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E5AD" w14:textId="28A5962D" w:rsidR="00767588" w:rsidRPr="00767588" w:rsidRDefault="00767588" w:rsidP="00157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360" w:lineRule="auto"/>
        <w:jc w:val="center"/>
        <w:rPr>
          <w:b/>
          <w:bCs/>
        </w:rPr>
      </w:pPr>
      <w:r w:rsidRPr="00767588">
        <w:rPr>
          <w:b/>
          <w:bCs/>
          <w:lang w:val="en-US"/>
        </w:rPr>
        <w:t>WHAT IS INTERNATIONAL TRADE</w:t>
      </w:r>
    </w:p>
    <w:p w14:paraId="6357A159" w14:textId="555B9577" w:rsidR="00767588" w:rsidRPr="00767588" w:rsidRDefault="00767588" w:rsidP="00157AA3">
      <w:pPr>
        <w:spacing w:after="0" w:line="360" w:lineRule="auto"/>
        <w:ind w:left="2160" w:hanging="2160"/>
      </w:pPr>
      <w:r w:rsidRPr="00767588">
        <w:rPr>
          <w:b/>
          <w:bCs/>
          <w:lang w:val="en-US"/>
        </w:rPr>
        <w:t>International Trade</w:t>
      </w:r>
      <w:r>
        <w:rPr>
          <w:lang w:val="en-US"/>
        </w:rPr>
        <w:tab/>
      </w:r>
      <w:r w:rsidRPr="00767588">
        <w:rPr>
          <w:b/>
          <w:bCs/>
          <w:vertAlign w:val="superscript"/>
          <w:lang w:val="en-US"/>
        </w:rPr>
        <w:t>def</w:t>
      </w:r>
      <w:r>
        <w:rPr>
          <w:lang w:val="en-US"/>
        </w:rPr>
        <w:t xml:space="preserve"> </w:t>
      </w:r>
      <w:r w:rsidRPr="00767588">
        <w:rPr>
          <w:lang w:val="en-US"/>
        </w:rPr>
        <w:t>This is the buying (importing) and selling (exporting) of different product between countries</w:t>
      </w:r>
    </w:p>
    <w:p w14:paraId="11F85095" w14:textId="417B04A3" w:rsidR="00767588" w:rsidRPr="00767588" w:rsidRDefault="00425356" w:rsidP="00157AA3">
      <w:pPr>
        <w:spacing w:after="0" w:line="360" w:lineRule="auto"/>
      </w:pPr>
      <w:r>
        <w:rPr>
          <w:lang w:val="en-US"/>
        </w:rPr>
        <w:t xml:space="preserve">International Trade </w:t>
      </w:r>
      <w:r w:rsidRPr="00767588">
        <w:rPr>
          <w:lang w:val="en-US"/>
        </w:rPr>
        <w:t>has</w:t>
      </w:r>
      <w:r w:rsidR="00767588" w:rsidRPr="00767588">
        <w:rPr>
          <w:lang w:val="en-US"/>
        </w:rPr>
        <w:t xml:space="preserve"> increased over the last 50 years due to improvements in transport and telecommunications</w:t>
      </w:r>
      <w:r>
        <w:t xml:space="preserve">. </w:t>
      </w:r>
      <w:r w:rsidR="00767588" w:rsidRPr="00767588">
        <w:rPr>
          <w:lang w:val="en-US"/>
        </w:rPr>
        <w:t>Ireland has gone from being a country with very little foreign trade to the most open economies in the worl</w:t>
      </w:r>
      <w:r>
        <w:rPr>
          <w:lang w:val="en-US"/>
        </w:rPr>
        <w:t xml:space="preserve">d. </w:t>
      </w:r>
      <w:r w:rsidR="00767588" w:rsidRPr="00767588">
        <w:rPr>
          <w:lang w:val="en-US"/>
        </w:rPr>
        <w:t>An open economy is an economy that engages in international trade</w:t>
      </w:r>
    </w:p>
    <w:p w14:paraId="7E382AB5" w14:textId="77777777" w:rsidR="00767588" w:rsidRPr="00767588" w:rsidRDefault="00767588" w:rsidP="00157AA3">
      <w:pPr>
        <w:spacing w:after="0" w:line="360" w:lineRule="auto"/>
      </w:pPr>
      <w:r w:rsidRPr="00767588">
        <w:rPr>
          <w:lang w:val="en-US"/>
        </w:rPr>
        <w:t>For most countries international trade account for 25% of their activity, for Ireland it is almost 60%</w:t>
      </w:r>
    </w:p>
    <w:p w14:paraId="34BCBBA4" w14:textId="77777777" w:rsidR="00425356" w:rsidRDefault="00425356" w:rsidP="00157AA3">
      <w:pPr>
        <w:spacing w:after="0" w:line="360" w:lineRule="auto"/>
        <w:rPr>
          <w:u w:val="single"/>
          <w:lang w:val="en-US"/>
        </w:rPr>
      </w:pPr>
    </w:p>
    <w:p w14:paraId="1FF81EAE" w14:textId="225D8CC8" w:rsidR="00767588" w:rsidRPr="00767588" w:rsidRDefault="00767588" w:rsidP="00157AA3">
      <w:pPr>
        <w:spacing w:after="0" w:line="360" w:lineRule="auto"/>
        <w:ind w:left="2160" w:hanging="2160"/>
        <w:rPr>
          <w:b/>
          <w:bCs/>
        </w:rPr>
      </w:pPr>
      <w:r w:rsidRPr="00767588">
        <w:rPr>
          <w:b/>
          <w:bCs/>
          <w:lang w:val="en-US"/>
        </w:rPr>
        <w:t>Imports</w:t>
      </w:r>
      <w:r w:rsidR="00425356">
        <w:rPr>
          <w:b/>
          <w:bCs/>
        </w:rPr>
        <w:tab/>
      </w:r>
      <w:r w:rsidR="00425356" w:rsidRPr="00767588">
        <w:rPr>
          <w:b/>
          <w:bCs/>
          <w:vertAlign w:val="superscript"/>
          <w:lang w:val="en-US"/>
        </w:rPr>
        <w:t>def</w:t>
      </w:r>
      <w:r w:rsidR="00425356" w:rsidRPr="00767588">
        <w:rPr>
          <w:lang w:val="en-US"/>
        </w:rPr>
        <w:t xml:space="preserve"> </w:t>
      </w:r>
      <w:r w:rsidRPr="00767588">
        <w:rPr>
          <w:lang w:val="en-US"/>
        </w:rPr>
        <w:t>These are goods/services bought from other countries. They can be Visible of Invisible</w:t>
      </w:r>
    </w:p>
    <w:p w14:paraId="0CBDB010" w14:textId="629D5766" w:rsidR="00767588" w:rsidRPr="00767588" w:rsidRDefault="00767588" w:rsidP="00157AA3">
      <w:pPr>
        <w:spacing w:after="0" w:line="360" w:lineRule="auto"/>
      </w:pPr>
      <w:r w:rsidRPr="00767588">
        <w:rPr>
          <w:b/>
          <w:bCs/>
          <w:lang w:val="en-US"/>
        </w:rPr>
        <w:t>Visible imports</w:t>
      </w:r>
      <w:r w:rsidRPr="00767588">
        <w:rPr>
          <w:lang w:val="en-US"/>
        </w:rPr>
        <w:t xml:space="preserve"> </w:t>
      </w:r>
      <w:r w:rsidR="00425356">
        <w:rPr>
          <w:lang w:val="en-US"/>
        </w:rPr>
        <w:tab/>
      </w:r>
      <w:r w:rsidR="00425356">
        <w:rPr>
          <w:lang w:val="en-US"/>
        </w:rPr>
        <w:tab/>
      </w:r>
      <w:r w:rsidR="00425356" w:rsidRPr="00767588">
        <w:rPr>
          <w:b/>
          <w:bCs/>
          <w:vertAlign w:val="superscript"/>
          <w:lang w:val="en-US"/>
        </w:rPr>
        <w:t>def</w:t>
      </w:r>
      <w:r w:rsidR="00425356" w:rsidRPr="00767588">
        <w:rPr>
          <w:lang w:val="en-US"/>
        </w:rPr>
        <w:t xml:space="preserve"> </w:t>
      </w:r>
      <w:r w:rsidRPr="00767588">
        <w:rPr>
          <w:lang w:val="en-US"/>
        </w:rPr>
        <w:t>These are physical goods such as cars, books and computers</w:t>
      </w:r>
    </w:p>
    <w:p w14:paraId="641807CA" w14:textId="25F4D54A" w:rsidR="00767588" w:rsidRPr="00767588" w:rsidRDefault="00767588" w:rsidP="00157AA3">
      <w:pPr>
        <w:spacing w:after="0" w:line="360" w:lineRule="auto"/>
      </w:pPr>
      <w:r w:rsidRPr="00767588">
        <w:rPr>
          <w:b/>
          <w:bCs/>
          <w:lang w:val="en-US"/>
        </w:rPr>
        <w:t>Invisible imports</w:t>
      </w:r>
      <w:r w:rsidRPr="00767588">
        <w:rPr>
          <w:lang w:val="en-US"/>
        </w:rPr>
        <w:t xml:space="preserve"> </w:t>
      </w:r>
      <w:r w:rsidR="00425356">
        <w:rPr>
          <w:lang w:val="en-US"/>
        </w:rPr>
        <w:tab/>
      </w:r>
      <w:r w:rsidR="00425356" w:rsidRPr="00767588">
        <w:rPr>
          <w:b/>
          <w:bCs/>
          <w:vertAlign w:val="superscript"/>
          <w:lang w:val="en-US"/>
        </w:rPr>
        <w:t>def</w:t>
      </w:r>
      <w:r w:rsidR="00425356" w:rsidRPr="00767588">
        <w:rPr>
          <w:lang w:val="en-US"/>
        </w:rPr>
        <w:t xml:space="preserve"> </w:t>
      </w:r>
      <w:r w:rsidRPr="00767588">
        <w:rPr>
          <w:lang w:val="en-US"/>
        </w:rPr>
        <w:t xml:space="preserve">These are services such as banking, insurance and tourism </w:t>
      </w:r>
    </w:p>
    <w:p w14:paraId="08EFB025" w14:textId="2BFB4FC9" w:rsidR="00767588" w:rsidRPr="00767588" w:rsidRDefault="00767588" w:rsidP="00157AA3">
      <w:pPr>
        <w:spacing w:after="0" w:line="360" w:lineRule="auto"/>
      </w:pPr>
      <w:r w:rsidRPr="00767588">
        <w:rPr>
          <w:lang w:val="en-US"/>
        </w:rPr>
        <w:t>These are pro</w:t>
      </w:r>
      <w:r w:rsidR="00425356">
        <w:rPr>
          <w:lang w:val="en-US"/>
        </w:rPr>
        <w:t>ducts</w:t>
      </w:r>
      <w:r w:rsidRPr="00767588">
        <w:rPr>
          <w:lang w:val="en-US"/>
        </w:rPr>
        <w:t xml:space="preserve"> to Irish customers by foreign companies</w:t>
      </w:r>
    </w:p>
    <w:p w14:paraId="3C830ABF" w14:textId="77777777" w:rsidR="00767588" w:rsidRPr="00767588" w:rsidRDefault="00767588" w:rsidP="00157AA3">
      <w:pPr>
        <w:spacing w:after="0" w:line="360" w:lineRule="auto"/>
      </w:pPr>
      <w:r w:rsidRPr="00767588">
        <w:rPr>
          <w:u w:val="single"/>
          <w:lang w:val="en-US"/>
        </w:rPr>
        <w:t>Why import</w:t>
      </w:r>
    </w:p>
    <w:p w14:paraId="0A400F2A" w14:textId="004E389B" w:rsidR="00767588" w:rsidRPr="00767588" w:rsidRDefault="00767588" w:rsidP="00157AA3">
      <w:pPr>
        <w:pStyle w:val="ListParagraph"/>
        <w:numPr>
          <w:ilvl w:val="0"/>
          <w:numId w:val="4"/>
        </w:numPr>
        <w:spacing w:after="0" w:line="360" w:lineRule="auto"/>
      </w:pPr>
      <w:r w:rsidRPr="00425356">
        <w:rPr>
          <w:lang w:val="en-US"/>
        </w:rPr>
        <w:t>Because Ireland is a small country and does not have the skills, economies of scale or resource to produce all the goods we need</w:t>
      </w:r>
    </w:p>
    <w:p w14:paraId="56928690" w14:textId="40E649B5" w:rsidR="00767588" w:rsidRPr="00767588" w:rsidRDefault="00767588" w:rsidP="00157AA3">
      <w:pPr>
        <w:numPr>
          <w:ilvl w:val="0"/>
          <w:numId w:val="4"/>
        </w:numPr>
        <w:spacing w:after="0" w:line="360" w:lineRule="auto"/>
      </w:pPr>
      <w:r w:rsidRPr="00767588">
        <w:rPr>
          <w:lang w:val="en-US"/>
        </w:rPr>
        <w:t>It provide</w:t>
      </w:r>
      <w:r w:rsidR="00425356">
        <w:rPr>
          <w:lang w:val="en-US"/>
        </w:rPr>
        <w:t>s</w:t>
      </w:r>
      <w:r w:rsidRPr="00767588">
        <w:rPr>
          <w:lang w:val="en-US"/>
        </w:rPr>
        <w:t xml:space="preserve"> consumers with a wider range of goods to choose from</w:t>
      </w:r>
    </w:p>
    <w:p w14:paraId="4E412704" w14:textId="77777777" w:rsidR="00767588" w:rsidRPr="00767588" w:rsidRDefault="00767588" w:rsidP="00157AA3">
      <w:pPr>
        <w:numPr>
          <w:ilvl w:val="0"/>
          <w:numId w:val="4"/>
        </w:numPr>
        <w:spacing w:after="0" w:line="360" w:lineRule="auto"/>
      </w:pPr>
      <w:r w:rsidRPr="00767588">
        <w:rPr>
          <w:lang w:val="en-US"/>
        </w:rPr>
        <w:t>Imports cost money to earn then money to pay for imports we need to export</w:t>
      </w:r>
    </w:p>
    <w:p w14:paraId="564DCAA9" w14:textId="77777777" w:rsidR="00425356" w:rsidRDefault="00425356" w:rsidP="00157AA3">
      <w:pPr>
        <w:spacing w:after="0" w:line="360" w:lineRule="auto"/>
        <w:rPr>
          <w:u w:val="single"/>
          <w:lang w:val="en-US"/>
        </w:rPr>
      </w:pPr>
    </w:p>
    <w:p w14:paraId="5862085A" w14:textId="6A7BD302" w:rsidR="00767588" w:rsidRPr="00767588" w:rsidRDefault="00767588" w:rsidP="00157AA3">
      <w:pPr>
        <w:spacing w:after="0" w:line="360" w:lineRule="auto"/>
        <w:ind w:left="2160" w:hanging="2160"/>
      </w:pPr>
      <w:r w:rsidRPr="00767588">
        <w:rPr>
          <w:b/>
          <w:bCs/>
          <w:lang w:val="en-US"/>
        </w:rPr>
        <w:t>Export</w:t>
      </w:r>
      <w:r w:rsidR="00425356">
        <w:tab/>
      </w:r>
      <w:r w:rsidR="00425356" w:rsidRPr="00767588">
        <w:rPr>
          <w:b/>
          <w:bCs/>
          <w:vertAlign w:val="superscript"/>
          <w:lang w:val="en-US"/>
        </w:rPr>
        <w:t>def</w:t>
      </w:r>
      <w:r w:rsidR="00425356" w:rsidRPr="00767588">
        <w:rPr>
          <w:lang w:val="en-US"/>
        </w:rPr>
        <w:t xml:space="preserve"> </w:t>
      </w:r>
      <w:r w:rsidRPr="00767588">
        <w:rPr>
          <w:lang w:val="en-US"/>
        </w:rPr>
        <w:t>These are goods/service sold by Irish firms to customers in other countries</w:t>
      </w:r>
      <w:r w:rsidR="00425356">
        <w:t xml:space="preserve">. </w:t>
      </w:r>
      <w:r w:rsidRPr="00767588">
        <w:rPr>
          <w:lang w:val="en-US"/>
        </w:rPr>
        <w:t>This brings foreign currency into the county</w:t>
      </w:r>
      <w:r w:rsidR="00425356">
        <w:t xml:space="preserve">. </w:t>
      </w:r>
      <w:r w:rsidRPr="00767588">
        <w:rPr>
          <w:lang w:val="en-US"/>
        </w:rPr>
        <w:t>It is also important because it allows us to earn foreign currency to pay for imports</w:t>
      </w:r>
      <w:r w:rsidR="00425356">
        <w:t xml:space="preserve">. </w:t>
      </w:r>
      <w:r w:rsidRPr="00767588">
        <w:rPr>
          <w:lang w:val="en-US"/>
        </w:rPr>
        <w:t>They can be visible or invisible</w:t>
      </w:r>
    </w:p>
    <w:p w14:paraId="4C452875" w14:textId="0F60ABC3" w:rsidR="00767588" w:rsidRPr="00767588" w:rsidRDefault="00767588" w:rsidP="00157AA3">
      <w:pPr>
        <w:spacing w:after="0" w:line="360" w:lineRule="auto"/>
        <w:ind w:left="2160" w:hanging="2160"/>
      </w:pPr>
      <w:r w:rsidRPr="00767588">
        <w:rPr>
          <w:b/>
          <w:bCs/>
          <w:lang w:val="en-US"/>
        </w:rPr>
        <w:t>Visible exports</w:t>
      </w:r>
      <w:r w:rsidRPr="00767588">
        <w:rPr>
          <w:lang w:val="en-US"/>
        </w:rPr>
        <w:t xml:space="preserve"> </w:t>
      </w:r>
      <w:r w:rsidR="00425356">
        <w:rPr>
          <w:lang w:val="en-US"/>
        </w:rPr>
        <w:tab/>
      </w:r>
      <w:r w:rsidR="00425356" w:rsidRPr="00767588">
        <w:rPr>
          <w:b/>
          <w:bCs/>
          <w:vertAlign w:val="superscript"/>
          <w:lang w:val="en-US"/>
        </w:rPr>
        <w:t>def</w:t>
      </w:r>
      <w:r w:rsidR="00425356">
        <w:rPr>
          <w:lang w:val="en-US"/>
        </w:rPr>
        <w:t xml:space="preserve"> These </w:t>
      </w:r>
      <w:r w:rsidRPr="00767588">
        <w:rPr>
          <w:lang w:val="en-US"/>
        </w:rPr>
        <w:t>are physical goods, such as food, pharmaceuticals and engine components</w:t>
      </w:r>
    </w:p>
    <w:p w14:paraId="142DE015" w14:textId="36C927E3" w:rsidR="00767588" w:rsidRPr="00767588" w:rsidRDefault="00767588" w:rsidP="00157AA3">
      <w:pPr>
        <w:spacing w:after="0" w:line="360" w:lineRule="auto"/>
        <w:ind w:left="2160" w:hanging="2160"/>
      </w:pPr>
      <w:r w:rsidRPr="00767588">
        <w:rPr>
          <w:b/>
          <w:bCs/>
          <w:lang w:val="en-US"/>
        </w:rPr>
        <w:t>Invisible exports</w:t>
      </w:r>
      <w:r w:rsidRPr="00767588">
        <w:rPr>
          <w:lang w:val="en-US"/>
        </w:rPr>
        <w:t xml:space="preserve"> </w:t>
      </w:r>
      <w:r w:rsidR="00425356">
        <w:rPr>
          <w:lang w:val="en-US"/>
        </w:rPr>
        <w:tab/>
      </w:r>
      <w:r w:rsidR="00425356" w:rsidRPr="00767588">
        <w:rPr>
          <w:b/>
          <w:bCs/>
          <w:vertAlign w:val="superscript"/>
          <w:lang w:val="en-US"/>
        </w:rPr>
        <w:t>def</w:t>
      </w:r>
      <w:r w:rsidR="00425356">
        <w:rPr>
          <w:lang w:val="en-US"/>
        </w:rPr>
        <w:t xml:space="preserve"> These are </w:t>
      </w:r>
      <w:r w:rsidRPr="00767588">
        <w:rPr>
          <w:lang w:val="en-US"/>
        </w:rPr>
        <w:t xml:space="preserve">services sold to foreign customers such as financial services or </w:t>
      </w:r>
      <w:r w:rsidR="00425356" w:rsidRPr="00767588">
        <w:rPr>
          <w:lang w:val="en-US"/>
        </w:rPr>
        <w:t>holidays</w:t>
      </w:r>
    </w:p>
    <w:p w14:paraId="7FCEB722" w14:textId="77777777" w:rsidR="00767588" w:rsidRPr="00767588" w:rsidRDefault="00767588" w:rsidP="00157AA3">
      <w:pPr>
        <w:spacing w:after="0" w:line="360" w:lineRule="auto"/>
      </w:pPr>
      <w:r w:rsidRPr="00767588">
        <w:rPr>
          <w:u w:val="single"/>
          <w:lang w:val="en-US"/>
        </w:rPr>
        <w:t>Why export</w:t>
      </w:r>
    </w:p>
    <w:p w14:paraId="0C0D3290" w14:textId="77777777" w:rsidR="00425356" w:rsidRPr="00425356" w:rsidRDefault="00767588" w:rsidP="00157AA3">
      <w:pPr>
        <w:pStyle w:val="ListParagraph"/>
        <w:numPr>
          <w:ilvl w:val="0"/>
          <w:numId w:val="8"/>
        </w:numPr>
        <w:spacing w:after="0" w:line="360" w:lineRule="auto"/>
      </w:pPr>
      <w:r w:rsidRPr="00425356">
        <w:rPr>
          <w:lang w:val="en-US"/>
        </w:rPr>
        <w:t>To earn money to pay for imports</w:t>
      </w:r>
    </w:p>
    <w:p w14:paraId="7AADC529" w14:textId="77777777" w:rsidR="00425356" w:rsidRPr="00425356" w:rsidRDefault="00767588" w:rsidP="00157AA3">
      <w:pPr>
        <w:pStyle w:val="ListParagraph"/>
        <w:numPr>
          <w:ilvl w:val="0"/>
          <w:numId w:val="8"/>
        </w:numPr>
        <w:spacing w:after="0" w:line="360" w:lineRule="auto"/>
      </w:pPr>
      <w:r w:rsidRPr="00425356">
        <w:rPr>
          <w:lang w:val="en-US"/>
        </w:rPr>
        <w:t>Generates economics of scale</w:t>
      </w:r>
    </w:p>
    <w:p w14:paraId="6FF9D073" w14:textId="2044639A" w:rsidR="00767588" w:rsidRPr="00767588" w:rsidRDefault="00767588" w:rsidP="00157AA3">
      <w:pPr>
        <w:pStyle w:val="ListParagraph"/>
        <w:numPr>
          <w:ilvl w:val="0"/>
          <w:numId w:val="8"/>
        </w:numPr>
        <w:spacing w:after="0" w:line="360" w:lineRule="auto"/>
      </w:pPr>
      <w:r w:rsidRPr="00425356">
        <w:rPr>
          <w:lang w:val="en-US"/>
        </w:rPr>
        <w:t>Create increased employment</w:t>
      </w:r>
    </w:p>
    <w:p w14:paraId="612A05D4" w14:textId="77777777" w:rsidR="00425356" w:rsidRDefault="00425356" w:rsidP="00157AA3">
      <w:pPr>
        <w:spacing w:after="0" w:line="360" w:lineRule="auto"/>
        <w:rPr>
          <w:lang w:val="en-US"/>
        </w:rPr>
      </w:pPr>
    </w:p>
    <w:p w14:paraId="5DBEC9E1" w14:textId="7771BB44" w:rsidR="00767588" w:rsidRPr="00767588" w:rsidRDefault="00767588" w:rsidP="00157AA3">
      <w:pPr>
        <w:spacing w:after="0" w:line="360" w:lineRule="auto"/>
      </w:pPr>
      <w:r w:rsidRPr="00767588">
        <w:rPr>
          <w:lang w:val="en-US"/>
        </w:rPr>
        <w:t>22% of our exports go to the UK</w:t>
      </w:r>
    </w:p>
    <w:p w14:paraId="7B53B18C" w14:textId="77777777" w:rsidR="00767588" w:rsidRPr="00767588" w:rsidRDefault="00767588" w:rsidP="00157AA3">
      <w:pPr>
        <w:spacing w:after="0" w:line="360" w:lineRule="auto"/>
      </w:pPr>
      <w:r w:rsidRPr="00767588">
        <w:rPr>
          <w:lang w:val="en-US"/>
        </w:rPr>
        <w:t>18 % goes to the USA</w:t>
      </w:r>
    </w:p>
    <w:p w14:paraId="2CC128AA" w14:textId="27D8CFF4" w:rsidR="00CC4C78" w:rsidRDefault="00CC4C78" w:rsidP="00157AA3">
      <w:pPr>
        <w:spacing w:after="0" w:line="360" w:lineRule="auto"/>
      </w:pPr>
    </w:p>
    <w:p w14:paraId="43AE7E76" w14:textId="38876DC1" w:rsidR="00425356" w:rsidRPr="0094347A" w:rsidRDefault="0094347A" w:rsidP="00157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lang w:val="en-US"/>
        </w:rPr>
      </w:pPr>
      <w:r w:rsidRPr="0094347A">
        <w:rPr>
          <w:b/>
          <w:bCs/>
          <w:lang w:val="en-US"/>
        </w:rPr>
        <w:t xml:space="preserve">HOW IS INTERNATIONAL TRADE </w:t>
      </w:r>
      <w:proofErr w:type="gramStart"/>
      <w:r w:rsidRPr="0094347A">
        <w:rPr>
          <w:b/>
          <w:bCs/>
          <w:lang w:val="en-US"/>
        </w:rPr>
        <w:t>MEASURED</w:t>
      </w:r>
      <w:proofErr w:type="gramEnd"/>
    </w:p>
    <w:p w14:paraId="1CBACE67" w14:textId="0C172209" w:rsidR="00425356" w:rsidRPr="00425356" w:rsidRDefault="00425356" w:rsidP="00157AA3">
      <w:pPr>
        <w:spacing w:after="0" w:line="360" w:lineRule="auto"/>
        <w:ind w:left="2160" w:hanging="2160"/>
      </w:pPr>
      <w:r w:rsidRPr="00425356">
        <w:rPr>
          <w:lang w:val="en-US"/>
        </w:rPr>
        <w:t>Balance of Payment</w:t>
      </w:r>
      <w:r w:rsidR="0094347A">
        <w:tab/>
      </w:r>
      <w:r w:rsidR="0094347A" w:rsidRPr="00767588">
        <w:rPr>
          <w:b/>
          <w:bCs/>
          <w:vertAlign w:val="superscript"/>
          <w:lang w:val="en-US"/>
        </w:rPr>
        <w:t>def</w:t>
      </w:r>
      <w:r w:rsidR="0094347A" w:rsidRPr="00767588">
        <w:rPr>
          <w:lang w:val="en-US"/>
        </w:rPr>
        <w:t xml:space="preserve"> </w:t>
      </w:r>
      <w:r w:rsidRPr="00425356">
        <w:rPr>
          <w:lang w:val="en-US"/>
        </w:rPr>
        <w:t>This is the flow of money in and out of a country in a year</w:t>
      </w:r>
      <w:r w:rsidR="0094347A">
        <w:t xml:space="preserve">. </w:t>
      </w:r>
      <w:r w:rsidRPr="00425356">
        <w:rPr>
          <w:lang w:val="en-US"/>
        </w:rPr>
        <w:t xml:space="preserve">Surplus Balance of payments means Ireland is earning more </w:t>
      </w:r>
      <w:proofErr w:type="spellStart"/>
      <w:r w:rsidRPr="00425356">
        <w:rPr>
          <w:lang w:val="en-US"/>
        </w:rPr>
        <w:t>that</w:t>
      </w:r>
      <w:proofErr w:type="spellEnd"/>
      <w:r w:rsidRPr="00425356">
        <w:rPr>
          <w:lang w:val="en-US"/>
        </w:rPr>
        <w:t xml:space="preserve"> it is spending (Good)</w:t>
      </w:r>
      <w:r w:rsidR="0094347A">
        <w:t xml:space="preserve">. </w:t>
      </w:r>
      <w:r w:rsidRPr="00425356">
        <w:rPr>
          <w:lang w:val="en-US"/>
        </w:rPr>
        <w:t>Deficit Balance of Payments means Ireland is paying out more than it is earning</w:t>
      </w:r>
    </w:p>
    <w:p w14:paraId="01C096D3" w14:textId="77777777" w:rsidR="00425356" w:rsidRPr="00425356" w:rsidRDefault="00425356" w:rsidP="00157AA3">
      <w:pPr>
        <w:numPr>
          <w:ilvl w:val="0"/>
          <w:numId w:val="9"/>
        </w:numPr>
        <w:spacing w:after="0" w:line="360" w:lineRule="auto"/>
      </w:pPr>
      <w:r w:rsidRPr="00425356">
        <w:rPr>
          <w:lang w:val="en-US"/>
        </w:rPr>
        <w:t>The balance of payments is made up of the balance of trade and the balance of invisible trade</w:t>
      </w:r>
    </w:p>
    <w:p w14:paraId="5466D5BF" w14:textId="77777777" w:rsidR="00425356" w:rsidRPr="00425356" w:rsidRDefault="00425356" w:rsidP="00157AA3">
      <w:pPr>
        <w:numPr>
          <w:ilvl w:val="0"/>
          <w:numId w:val="9"/>
        </w:numPr>
        <w:spacing w:after="0" w:line="360" w:lineRule="auto"/>
      </w:pPr>
      <w:r w:rsidRPr="00425356">
        <w:rPr>
          <w:lang w:val="en-US"/>
        </w:rPr>
        <w:t>Balance of Trade – difference between all visible imports into and visible exports out of a country</w:t>
      </w:r>
    </w:p>
    <w:p w14:paraId="0822E9F7" w14:textId="77777777" w:rsidR="00425356" w:rsidRPr="00425356" w:rsidRDefault="00425356" w:rsidP="00157AA3">
      <w:pPr>
        <w:numPr>
          <w:ilvl w:val="0"/>
          <w:numId w:val="9"/>
        </w:numPr>
        <w:spacing w:after="0" w:line="360" w:lineRule="auto"/>
      </w:pPr>
      <w:r w:rsidRPr="00425356">
        <w:rPr>
          <w:lang w:val="en-US"/>
        </w:rPr>
        <w:t>Balance of invisible trade – All money flowing into the Irish economy and flowing out of the economy</w:t>
      </w:r>
    </w:p>
    <w:p w14:paraId="438536FF" w14:textId="2A5354A0" w:rsidR="00425356" w:rsidRDefault="00425356" w:rsidP="00157AA3">
      <w:pPr>
        <w:spacing w:after="0" w:line="360" w:lineRule="auto"/>
      </w:pPr>
    </w:p>
    <w:p w14:paraId="2ED99F33" w14:textId="4C770C67" w:rsidR="00425356" w:rsidRPr="0094347A" w:rsidRDefault="00425356" w:rsidP="00157AA3">
      <w:pPr>
        <w:spacing w:after="0" w:line="360" w:lineRule="auto"/>
        <w:rPr>
          <w:i/>
          <w:iCs/>
          <w:u w:val="single"/>
          <w:lang w:val="en-US"/>
        </w:rPr>
      </w:pPr>
      <w:r w:rsidRPr="0094347A">
        <w:rPr>
          <w:i/>
          <w:iCs/>
          <w:u w:val="single"/>
          <w:lang w:val="en-US"/>
        </w:rPr>
        <w:t>Benefits to Ireland of free international Trade</w:t>
      </w:r>
    </w:p>
    <w:p w14:paraId="4EFD4189" w14:textId="78E2FBBE" w:rsidR="00425356" w:rsidRPr="00425356" w:rsidRDefault="00425356" w:rsidP="00157AA3">
      <w:pPr>
        <w:spacing w:after="0" w:line="360" w:lineRule="auto"/>
      </w:pPr>
      <w:r w:rsidRPr="00425356">
        <w:rPr>
          <w:lang w:val="en-US"/>
        </w:rPr>
        <w:t xml:space="preserve">Free trade is when trade between countries is not restricted in </w:t>
      </w:r>
      <w:r w:rsidR="0094347A">
        <w:rPr>
          <w:lang w:val="en-US"/>
        </w:rPr>
        <w:t>any</w:t>
      </w:r>
      <w:r w:rsidRPr="00425356">
        <w:rPr>
          <w:lang w:val="en-US"/>
        </w:rPr>
        <w:t xml:space="preserve"> way by barriers such as tariffs (import tax)</w:t>
      </w:r>
      <w:r w:rsidR="0094347A">
        <w:t xml:space="preserve">. </w:t>
      </w:r>
      <w:r w:rsidRPr="00425356">
        <w:rPr>
          <w:lang w:val="en-US"/>
        </w:rPr>
        <w:t xml:space="preserve">It </w:t>
      </w:r>
      <w:proofErr w:type="gramStart"/>
      <w:r w:rsidRPr="00425356">
        <w:rPr>
          <w:lang w:val="en-US"/>
        </w:rPr>
        <w:t>exist</w:t>
      </w:r>
      <w:proofErr w:type="gramEnd"/>
      <w:r w:rsidRPr="00425356">
        <w:rPr>
          <w:lang w:val="en-US"/>
        </w:rPr>
        <w:t xml:space="preserve"> between members of the EU</w:t>
      </w:r>
      <w:r w:rsidR="0094347A">
        <w:t xml:space="preserve">. </w:t>
      </w:r>
      <w:r w:rsidRPr="00425356">
        <w:rPr>
          <w:lang w:val="en-US"/>
        </w:rPr>
        <w:t>There are benefits to</w:t>
      </w:r>
    </w:p>
    <w:p w14:paraId="64C80C9E" w14:textId="77777777" w:rsidR="00425356" w:rsidRPr="00425356" w:rsidRDefault="00425356" w:rsidP="00157AA3">
      <w:pPr>
        <w:numPr>
          <w:ilvl w:val="1"/>
          <w:numId w:val="11"/>
        </w:numPr>
        <w:spacing w:after="0" w:line="360" w:lineRule="auto"/>
      </w:pPr>
      <w:r w:rsidRPr="00425356">
        <w:rPr>
          <w:lang w:val="en-US"/>
        </w:rPr>
        <w:t>Business</w:t>
      </w:r>
    </w:p>
    <w:p w14:paraId="69990028" w14:textId="77777777" w:rsidR="00425356" w:rsidRPr="00425356" w:rsidRDefault="00425356" w:rsidP="00157AA3">
      <w:pPr>
        <w:numPr>
          <w:ilvl w:val="1"/>
          <w:numId w:val="11"/>
        </w:numPr>
        <w:spacing w:after="0" w:line="360" w:lineRule="auto"/>
      </w:pPr>
      <w:r w:rsidRPr="00425356">
        <w:rPr>
          <w:lang w:val="en-US"/>
        </w:rPr>
        <w:t>Consumers</w:t>
      </w:r>
    </w:p>
    <w:p w14:paraId="2DA7FAEA" w14:textId="77777777" w:rsidR="00425356" w:rsidRPr="00425356" w:rsidRDefault="00425356" w:rsidP="00157AA3">
      <w:pPr>
        <w:numPr>
          <w:ilvl w:val="1"/>
          <w:numId w:val="11"/>
        </w:numPr>
        <w:spacing w:after="0" w:line="360" w:lineRule="auto"/>
      </w:pPr>
      <w:r w:rsidRPr="00425356">
        <w:rPr>
          <w:lang w:val="en-US"/>
        </w:rPr>
        <w:t>Economy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347A" w14:paraId="558E5B7C" w14:textId="77777777" w:rsidTr="0094347A">
        <w:tc>
          <w:tcPr>
            <w:tcW w:w="3005" w:type="dxa"/>
          </w:tcPr>
          <w:p w14:paraId="107BDA0D" w14:textId="69BF02D5" w:rsidR="0094347A" w:rsidRPr="0094347A" w:rsidRDefault="0094347A" w:rsidP="00157AA3">
            <w:pPr>
              <w:spacing w:line="360" w:lineRule="auto"/>
              <w:jc w:val="center"/>
              <w:rPr>
                <w:b/>
                <w:bCs/>
                <w:u w:val="single"/>
                <w:lang w:val="en-US"/>
              </w:rPr>
            </w:pPr>
            <w:r w:rsidRPr="0094347A">
              <w:rPr>
                <w:b/>
                <w:bCs/>
                <w:u w:val="single"/>
                <w:lang w:val="en-US"/>
              </w:rPr>
              <w:t>Business</w:t>
            </w:r>
          </w:p>
        </w:tc>
        <w:tc>
          <w:tcPr>
            <w:tcW w:w="3005" w:type="dxa"/>
          </w:tcPr>
          <w:p w14:paraId="7A68ED1A" w14:textId="79E73A00" w:rsidR="0094347A" w:rsidRPr="0094347A" w:rsidRDefault="0094347A" w:rsidP="00157AA3">
            <w:pPr>
              <w:spacing w:line="360" w:lineRule="auto"/>
              <w:jc w:val="center"/>
              <w:rPr>
                <w:b/>
                <w:bCs/>
                <w:u w:val="single"/>
                <w:lang w:val="en-US"/>
              </w:rPr>
            </w:pPr>
            <w:r w:rsidRPr="0094347A">
              <w:rPr>
                <w:b/>
                <w:bCs/>
                <w:u w:val="single"/>
                <w:lang w:val="en-US"/>
              </w:rPr>
              <w:t>Consumers</w:t>
            </w:r>
          </w:p>
        </w:tc>
        <w:tc>
          <w:tcPr>
            <w:tcW w:w="3006" w:type="dxa"/>
          </w:tcPr>
          <w:p w14:paraId="265CEA1F" w14:textId="0A58E5C6" w:rsidR="0094347A" w:rsidRPr="0094347A" w:rsidRDefault="0094347A" w:rsidP="00157AA3">
            <w:pPr>
              <w:spacing w:line="360" w:lineRule="auto"/>
              <w:jc w:val="center"/>
              <w:rPr>
                <w:b/>
                <w:bCs/>
                <w:u w:val="single"/>
                <w:lang w:val="en-US"/>
              </w:rPr>
            </w:pPr>
            <w:r w:rsidRPr="0094347A">
              <w:rPr>
                <w:b/>
                <w:bCs/>
                <w:u w:val="single"/>
                <w:lang w:val="en-US"/>
              </w:rPr>
              <w:t>Economy</w:t>
            </w:r>
          </w:p>
        </w:tc>
      </w:tr>
      <w:tr w:rsidR="0094347A" w14:paraId="7076D7B0" w14:textId="77777777" w:rsidTr="0094347A">
        <w:tc>
          <w:tcPr>
            <w:tcW w:w="3005" w:type="dxa"/>
          </w:tcPr>
          <w:p w14:paraId="5158950A" w14:textId="4FF38F40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  <w:r w:rsidRPr="0094347A">
              <w:rPr>
                <w:lang w:val="en-US"/>
              </w:rPr>
              <w:t>1. Access to raw material</w:t>
            </w:r>
          </w:p>
        </w:tc>
        <w:tc>
          <w:tcPr>
            <w:tcW w:w="3005" w:type="dxa"/>
          </w:tcPr>
          <w:p w14:paraId="4E5A772D" w14:textId="400B75C5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 Choice</w:t>
            </w:r>
          </w:p>
        </w:tc>
        <w:tc>
          <w:tcPr>
            <w:tcW w:w="3006" w:type="dxa"/>
          </w:tcPr>
          <w:p w14:paraId="7F9ACB51" w14:textId="3FCBFC20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1. Jobs</w:t>
            </w:r>
          </w:p>
        </w:tc>
      </w:tr>
      <w:tr w:rsidR="0094347A" w14:paraId="2D0A015C" w14:textId="77777777" w:rsidTr="0094347A">
        <w:tc>
          <w:tcPr>
            <w:tcW w:w="3005" w:type="dxa"/>
          </w:tcPr>
          <w:p w14:paraId="1A3D5F1F" w14:textId="7E1C2C34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  <w:r w:rsidRPr="0094347A">
              <w:rPr>
                <w:lang w:val="en-US"/>
              </w:rPr>
              <w:t>2. Increase sales</w:t>
            </w:r>
          </w:p>
        </w:tc>
        <w:tc>
          <w:tcPr>
            <w:tcW w:w="3005" w:type="dxa"/>
          </w:tcPr>
          <w:p w14:paraId="3F76D631" w14:textId="36B8DEA3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 Quality</w:t>
            </w:r>
          </w:p>
        </w:tc>
        <w:tc>
          <w:tcPr>
            <w:tcW w:w="3006" w:type="dxa"/>
          </w:tcPr>
          <w:p w14:paraId="4D03FCE7" w14:textId="23137A75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2. Foreign exchange currency</w:t>
            </w:r>
          </w:p>
        </w:tc>
      </w:tr>
      <w:tr w:rsidR="0094347A" w14:paraId="222C6225" w14:textId="77777777" w:rsidTr="0094347A">
        <w:tc>
          <w:tcPr>
            <w:tcW w:w="3005" w:type="dxa"/>
          </w:tcPr>
          <w:p w14:paraId="73E2FF49" w14:textId="3F1672A7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  <w:r w:rsidRPr="0094347A">
              <w:rPr>
                <w:lang w:val="en-US"/>
              </w:rPr>
              <w:t>3. Economics of Scale</w:t>
            </w:r>
          </w:p>
        </w:tc>
        <w:tc>
          <w:tcPr>
            <w:tcW w:w="3005" w:type="dxa"/>
          </w:tcPr>
          <w:p w14:paraId="66687DB1" w14:textId="77777777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06" w:type="dxa"/>
          </w:tcPr>
          <w:p w14:paraId="51AAD7FA" w14:textId="67DE9338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3. International Understanding</w:t>
            </w:r>
          </w:p>
        </w:tc>
      </w:tr>
      <w:tr w:rsidR="0094347A" w14:paraId="3DBE5ACF" w14:textId="77777777" w:rsidTr="0094347A">
        <w:tc>
          <w:tcPr>
            <w:tcW w:w="3005" w:type="dxa"/>
          </w:tcPr>
          <w:p w14:paraId="1BBDF47E" w14:textId="6502B30F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4. Spread the risk</w:t>
            </w:r>
          </w:p>
        </w:tc>
        <w:tc>
          <w:tcPr>
            <w:tcW w:w="3005" w:type="dxa"/>
          </w:tcPr>
          <w:p w14:paraId="61595173" w14:textId="77777777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</w:p>
        </w:tc>
        <w:tc>
          <w:tcPr>
            <w:tcW w:w="3006" w:type="dxa"/>
          </w:tcPr>
          <w:p w14:paraId="3A969426" w14:textId="77777777" w:rsidR="0094347A" w:rsidRPr="0094347A" w:rsidRDefault="0094347A" w:rsidP="00157AA3">
            <w:pPr>
              <w:spacing w:line="360" w:lineRule="auto"/>
              <w:rPr>
                <w:lang w:val="en-US"/>
              </w:rPr>
            </w:pPr>
          </w:p>
        </w:tc>
      </w:tr>
    </w:tbl>
    <w:p w14:paraId="0E23AE54" w14:textId="0DC9B930" w:rsidR="00425356" w:rsidRDefault="00425356" w:rsidP="00157AA3">
      <w:pPr>
        <w:spacing w:after="0" w:line="360" w:lineRule="auto"/>
      </w:pPr>
    </w:p>
    <w:p w14:paraId="0ED21725" w14:textId="27D19C08" w:rsidR="00425356" w:rsidRPr="0094347A" w:rsidRDefault="0094347A" w:rsidP="00157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lang w:val="en-US"/>
        </w:rPr>
      </w:pPr>
      <w:r w:rsidRPr="0094347A">
        <w:rPr>
          <w:b/>
          <w:bCs/>
          <w:lang w:val="en-US"/>
        </w:rPr>
        <w:t>WHAT IS PROTECTIONISM</w:t>
      </w:r>
    </w:p>
    <w:p w14:paraId="389BF568" w14:textId="37199083" w:rsidR="00425356" w:rsidRPr="00425356" w:rsidRDefault="0094347A" w:rsidP="00157AA3">
      <w:pPr>
        <w:spacing w:after="0" w:line="360" w:lineRule="auto"/>
      </w:pPr>
      <w:r w:rsidRPr="0094347A">
        <w:rPr>
          <w:b/>
          <w:bCs/>
          <w:lang w:val="en-US"/>
        </w:rPr>
        <w:t>Protectionism</w:t>
      </w:r>
      <w:r>
        <w:rPr>
          <w:lang w:val="en-US"/>
        </w:rPr>
        <w:tab/>
      </w:r>
      <w:r>
        <w:rPr>
          <w:lang w:val="en-US"/>
        </w:rPr>
        <w:tab/>
      </w:r>
      <w:r w:rsidRPr="00767588">
        <w:rPr>
          <w:b/>
          <w:bCs/>
          <w:vertAlign w:val="superscript"/>
          <w:lang w:val="en-US"/>
        </w:rPr>
        <w:t>def</w:t>
      </w:r>
      <w:r w:rsidRPr="00767588">
        <w:rPr>
          <w:lang w:val="en-US"/>
        </w:rPr>
        <w:t xml:space="preserve"> </w:t>
      </w:r>
      <w:r w:rsidR="00425356" w:rsidRPr="00425356">
        <w:rPr>
          <w:lang w:val="en-US"/>
        </w:rPr>
        <w:t>This refers to Barriers imposed by Governments to prevent free trade</w:t>
      </w:r>
    </w:p>
    <w:p w14:paraId="4917F4DD" w14:textId="77777777" w:rsidR="0094347A" w:rsidRDefault="0094347A" w:rsidP="00157AA3">
      <w:pPr>
        <w:spacing w:after="0" w:line="360" w:lineRule="auto"/>
        <w:rPr>
          <w:lang w:val="en-US"/>
        </w:rPr>
      </w:pPr>
    </w:p>
    <w:p w14:paraId="5222709F" w14:textId="07B1BFCE" w:rsidR="00425356" w:rsidRPr="0094347A" w:rsidRDefault="00425356" w:rsidP="00157AA3">
      <w:pPr>
        <w:spacing w:after="0" w:line="360" w:lineRule="auto"/>
        <w:rPr>
          <w:i/>
          <w:iCs/>
        </w:rPr>
      </w:pPr>
      <w:r w:rsidRPr="0094347A">
        <w:rPr>
          <w:i/>
          <w:iCs/>
          <w:lang w:val="en-US"/>
        </w:rPr>
        <w:t xml:space="preserve">The main reason for protectionism </w:t>
      </w:r>
      <w:proofErr w:type="gramStart"/>
      <w:r w:rsidRPr="0094347A">
        <w:rPr>
          <w:i/>
          <w:iCs/>
          <w:lang w:val="en-US"/>
        </w:rPr>
        <w:t>are</w:t>
      </w:r>
      <w:proofErr w:type="gramEnd"/>
    </w:p>
    <w:p w14:paraId="0E475570" w14:textId="77777777" w:rsidR="00425356" w:rsidRPr="00425356" w:rsidRDefault="00425356" w:rsidP="00157AA3">
      <w:pPr>
        <w:numPr>
          <w:ilvl w:val="0"/>
          <w:numId w:val="12"/>
        </w:numPr>
        <w:spacing w:after="0" w:line="360" w:lineRule="auto"/>
      </w:pPr>
      <w:r w:rsidRPr="00425356">
        <w:rPr>
          <w:lang w:val="en-US"/>
        </w:rPr>
        <w:t>Business Growth – (US imposed taffies on the imports of Yamaha from Japan)</w:t>
      </w:r>
    </w:p>
    <w:p w14:paraId="61A55CB6" w14:textId="77777777" w:rsidR="00425356" w:rsidRPr="00425356" w:rsidRDefault="00425356" w:rsidP="00157AA3">
      <w:pPr>
        <w:numPr>
          <w:ilvl w:val="0"/>
          <w:numId w:val="12"/>
        </w:numPr>
        <w:spacing w:after="0" w:line="360" w:lineRule="auto"/>
      </w:pPr>
      <w:r w:rsidRPr="00425356">
        <w:rPr>
          <w:lang w:val="en-US"/>
        </w:rPr>
        <w:t>Business Survival – when Ireland joined the EU it resulted in traditional jobs being lost due to cheaper imports</w:t>
      </w:r>
    </w:p>
    <w:p w14:paraId="43EFC529" w14:textId="77777777" w:rsidR="00425356" w:rsidRPr="00425356" w:rsidRDefault="00425356" w:rsidP="00157AA3">
      <w:pPr>
        <w:numPr>
          <w:ilvl w:val="0"/>
          <w:numId w:val="12"/>
        </w:numPr>
        <w:spacing w:after="0" w:line="360" w:lineRule="auto"/>
      </w:pPr>
      <w:r w:rsidRPr="00425356">
        <w:rPr>
          <w:lang w:val="en-US"/>
        </w:rPr>
        <w:t>Protect Employment – This is important if competitions coming from countries who have low wages</w:t>
      </w:r>
    </w:p>
    <w:p w14:paraId="606B847E" w14:textId="77777777" w:rsidR="00425356" w:rsidRPr="00425356" w:rsidRDefault="00425356" w:rsidP="00157AA3">
      <w:pPr>
        <w:numPr>
          <w:ilvl w:val="0"/>
          <w:numId w:val="12"/>
        </w:numPr>
        <w:spacing w:after="0" w:line="360" w:lineRule="auto"/>
      </w:pPr>
      <w:r w:rsidRPr="00425356">
        <w:rPr>
          <w:lang w:val="en-US"/>
        </w:rPr>
        <w:lastRenderedPageBreak/>
        <w:t>Improve the balance of Payments – It reduces the amount of money flowing out of the country (Tariffs can also increase revenue</w:t>
      </w:r>
    </w:p>
    <w:p w14:paraId="2F6E23CD" w14:textId="205AE216" w:rsidR="00425356" w:rsidRDefault="00425356" w:rsidP="00157AA3">
      <w:pPr>
        <w:spacing w:after="0" w:line="360" w:lineRule="auto"/>
      </w:pPr>
    </w:p>
    <w:p w14:paraId="59A03A6F" w14:textId="1851B693" w:rsidR="00425356" w:rsidRPr="0094347A" w:rsidRDefault="00425356" w:rsidP="00157AA3">
      <w:pPr>
        <w:spacing w:after="0" w:line="360" w:lineRule="auto"/>
        <w:rPr>
          <w:i/>
          <w:iCs/>
          <w:u w:val="single"/>
          <w:lang w:val="en-US"/>
        </w:rPr>
      </w:pPr>
      <w:r w:rsidRPr="0094347A">
        <w:rPr>
          <w:i/>
          <w:iCs/>
          <w:u w:val="single"/>
          <w:lang w:val="en-US"/>
        </w:rPr>
        <w:t>Methods of Protectionism</w:t>
      </w:r>
    </w:p>
    <w:p w14:paraId="4B467C76" w14:textId="77777777" w:rsidR="00157AA3" w:rsidRPr="00157AA3" w:rsidRDefault="00425356" w:rsidP="00157AA3">
      <w:pPr>
        <w:numPr>
          <w:ilvl w:val="0"/>
          <w:numId w:val="14"/>
        </w:numPr>
        <w:spacing w:after="0" w:line="360" w:lineRule="auto"/>
      </w:pPr>
      <w:r w:rsidRPr="0094347A">
        <w:rPr>
          <w:lang w:val="en-US"/>
        </w:rPr>
        <w:t xml:space="preserve">Tariffs </w:t>
      </w:r>
      <w:r w:rsidR="0094347A">
        <w:rPr>
          <w:lang w:val="en-US"/>
        </w:rPr>
        <w:tab/>
      </w:r>
      <w:r w:rsidR="0094347A">
        <w:rPr>
          <w:lang w:val="en-US"/>
        </w:rPr>
        <w:tab/>
      </w:r>
      <w:r w:rsidR="00157AA3">
        <w:rPr>
          <w:lang w:val="en-US"/>
        </w:rPr>
        <w:tab/>
      </w:r>
      <w:r w:rsidR="0094347A" w:rsidRPr="00767588">
        <w:rPr>
          <w:b/>
          <w:bCs/>
          <w:vertAlign w:val="superscript"/>
          <w:lang w:val="en-US"/>
        </w:rPr>
        <w:t>def</w:t>
      </w:r>
      <w:r w:rsidR="0094347A" w:rsidRPr="00767588">
        <w:rPr>
          <w:lang w:val="en-US"/>
        </w:rPr>
        <w:t xml:space="preserve"> </w:t>
      </w:r>
      <w:r w:rsidRPr="0094347A">
        <w:rPr>
          <w:lang w:val="en-US"/>
        </w:rPr>
        <w:t xml:space="preserve">These are taxes imposed on imported goods. It </w:t>
      </w:r>
      <w:proofErr w:type="gramStart"/>
      <w:r w:rsidRPr="0094347A">
        <w:rPr>
          <w:lang w:val="en-US"/>
        </w:rPr>
        <w:t>make</w:t>
      </w:r>
      <w:proofErr w:type="gramEnd"/>
      <w:r w:rsidRPr="0094347A">
        <w:rPr>
          <w:lang w:val="en-US"/>
        </w:rPr>
        <w:t xml:space="preserve"> imports </w:t>
      </w:r>
    </w:p>
    <w:p w14:paraId="7F7D6467" w14:textId="4E23B794" w:rsidR="00425356" w:rsidRPr="0094347A" w:rsidRDefault="00425356" w:rsidP="00157AA3">
      <w:pPr>
        <w:spacing w:after="0" w:line="360" w:lineRule="auto"/>
        <w:ind w:left="2160" w:firstLine="720"/>
      </w:pPr>
      <w:r w:rsidRPr="0094347A">
        <w:rPr>
          <w:lang w:val="en-US"/>
        </w:rPr>
        <w:t xml:space="preserve">more </w:t>
      </w:r>
      <w:r w:rsidRPr="00157AA3">
        <w:rPr>
          <w:lang w:val="en-US"/>
        </w:rPr>
        <w:t xml:space="preserve">expensive and less competitive </w:t>
      </w:r>
    </w:p>
    <w:p w14:paraId="1F4D8797" w14:textId="77777777" w:rsidR="00157AA3" w:rsidRPr="00157AA3" w:rsidRDefault="00425356" w:rsidP="00157AA3">
      <w:pPr>
        <w:numPr>
          <w:ilvl w:val="0"/>
          <w:numId w:val="14"/>
        </w:numPr>
        <w:spacing w:after="0" w:line="360" w:lineRule="auto"/>
      </w:pPr>
      <w:r w:rsidRPr="0094347A">
        <w:rPr>
          <w:lang w:val="en-US"/>
        </w:rPr>
        <w:t xml:space="preserve">Quotas </w:t>
      </w:r>
      <w:r w:rsidR="0094347A">
        <w:rPr>
          <w:lang w:val="en-US"/>
        </w:rPr>
        <w:tab/>
      </w:r>
      <w:r w:rsidR="00157AA3">
        <w:rPr>
          <w:lang w:val="en-US"/>
        </w:rPr>
        <w:tab/>
      </w:r>
      <w:r w:rsidR="00157AA3">
        <w:rPr>
          <w:lang w:val="en-US"/>
        </w:rPr>
        <w:tab/>
      </w:r>
      <w:r w:rsidR="0094347A" w:rsidRPr="00767588">
        <w:rPr>
          <w:b/>
          <w:bCs/>
          <w:vertAlign w:val="superscript"/>
          <w:lang w:val="en-US"/>
        </w:rPr>
        <w:t>def</w:t>
      </w:r>
      <w:r w:rsidR="0094347A" w:rsidRPr="00767588">
        <w:rPr>
          <w:lang w:val="en-US"/>
        </w:rPr>
        <w:t xml:space="preserve"> </w:t>
      </w:r>
      <w:r w:rsidRPr="0094347A">
        <w:rPr>
          <w:lang w:val="en-US"/>
        </w:rPr>
        <w:t xml:space="preserve">This is a limit on the quantity of certain goods that can be </w:t>
      </w:r>
    </w:p>
    <w:p w14:paraId="0881BA1C" w14:textId="14C9DDC5" w:rsidR="00425356" w:rsidRPr="0094347A" w:rsidRDefault="00425356" w:rsidP="00157AA3">
      <w:pPr>
        <w:spacing w:after="0" w:line="360" w:lineRule="auto"/>
        <w:ind w:left="2880"/>
      </w:pPr>
      <w:r w:rsidRPr="0094347A">
        <w:rPr>
          <w:lang w:val="en-US"/>
        </w:rPr>
        <w:t xml:space="preserve">imported. It is </w:t>
      </w:r>
      <w:r w:rsidRPr="00157AA3">
        <w:rPr>
          <w:lang w:val="en-US"/>
        </w:rPr>
        <w:t>used to discourage imports and promote domestic produce</w:t>
      </w:r>
    </w:p>
    <w:p w14:paraId="71F50213" w14:textId="77777777" w:rsidR="00157AA3" w:rsidRPr="00157AA3" w:rsidRDefault="00425356" w:rsidP="00157AA3">
      <w:pPr>
        <w:numPr>
          <w:ilvl w:val="0"/>
          <w:numId w:val="14"/>
        </w:numPr>
        <w:spacing w:after="0" w:line="360" w:lineRule="auto"/>
      </w:pPr>
      <w:r w:rsidRPr="0094347A">
        <w:rPr>
          <w:lang w:val="en-US"/>
        </w:rPr>
        <w:t xml:space="preserve">Embargos </w:t>
      </w:r>
      <w:r w:rsidR="0094347A">
        <w:rPr>
          <w:lang w:val="en-US"/>
        </w:rPr>
        <w:tab/>
      </w:r>
      <w:r w:rsidR="00157AA3">
        <w:rPr>
          <w:lang w:val="en-US"/>
        </w:rPr>
        <w:tab/>
      </w:r>
      <w:r w:rsidR="0094347A" w:rsidRPr="00767588">
        <w:rPr>
          <w:b/>
          <w:bCs/>
          <w:vertAlign w:val="superscript"/>
          <w:lang w:val="en-US"/>
        </w:rPr>
        <w:t>def</w:t>
      </w:r>
      <w:r w:rsidR="0094347A" w:rsidRPr="00767588">
        <w:rPr>
          <w:lang w:val="en-US"/>
        </w:rPr>
        <w:t xml:space="preserve"> </w:t>
      </w:r>
      <w:r w:rsidRPr="0094347A">
        <w:rPr>
          <w:lang w:val="en-US"/>
        </w:rPr>
        <w:t xml:space="preserve">these are bans preventing the importation of specified goods </w:t>
      </w:r>
    </w:p>
    <w:p w14:paraId="755C6B6B" w14:textId="61AE2CAE" w:rsidR="00425356" w:rsidRPr="0094347A" w:rsidRDefault="00425356" w:rsidP="00157AA3">
      <w:pPr>
        <w:spacing w:after="0" w:line="360" w:lineRule="auto"/>
        <w:ind w:left="2160" w:firstLine="720"/>
      </w:pPr>
      <w:r w:rsidRPr="0094347A">
        <w:rPr>
          <w:lang w:val="en-US"/>
        </w:rPr>
        <w:t xml:space="preserve">(Importing </w:t>
      </w:r>
      <w:r w:rsidRPr="00157AA3">
        <w:rPr>
          <w:lang w:val="en-US"/>
        </w:rPr>
        <w:t>cows and meat from the UK due to BSE)</w:t>
      </w:r>
    </w:p>
    <w:p w14:paraId="1F6D1E14" w14:textId="77777777" w:rsidR="00157AA3" w:rsidRPr="00157AA3" w:rsidRDefault="00425356" w:rsidP="00157AA3">
      <w:pPr>
        <w:numPr>
          <w:ilvl w:val="0"/>
          <w:numId w:val="14"/>
        </w:numPr>
        <w:spacing w:after="0" w:line="360" w:lineRule="auto"/>
      </w:pPr>
      <w:r w:rsidRPr="0094347A">
        <w:rPr>
          <w:lang w:val="en-US"/>
        </w:rPr>
        <w:t xml:space="preserve">Rules and Regulations </w:t>
      </w:r>
      <w:r w:rsidR="00157AA3">
        <w:rPr>
          <w:lang w:val="en-US"/>
        </w:rPr>
        <w:tab/>
      </w:r>
      <w:r w:rsidR="00157AA3" w:rsidRPr="00767588">
        <w:rPr>
          <w:b/>
          <w:bCs/>
          <w:vertAlign w:val="superscript"/>
          <w:lang w:val="en-US"/>
        </w:rPr>
        <w:t>def</w:t>
      </w:r>
      <w:r w:rsidR="00157AA3" w:rsidRPr="00767588">
        <w:rPr>
          <w:lang w:val="en-US"/>
        </w:rPr>
        <w:t xml:space="preserve"> </w:t>
      </w:r>
      <w:r w:rsidRPr="0094347A">
        <w:rPr>
          <w:lang w:val="en-US"/>
        </w:rPr>
        <w:t xml:space="preserve">Government can impose these for health. Safety or environment </w:t>
      </w:r>
    </w:p>
    <w:p w14:paraId="7591E646" w14:textId="50E5EACA" w:rsidR="00425356" w:rsidRPr="0094347A" w:rsidRDefault="00425356" w:rsidP="00157AA3">
      <w:pPr>
        <w:spacing w:after="0" w:line="360" w:lineRule="auto"/>
        <w:ind w:left="2160" w:firstLine="720"/>
      </w:pPr>
      <w:r w:rsidRPr="0094347A">
        <w:rPr>
          <w:lang w:val="en-US"/>
        </w:rPr>
        <w:t>reason</w:t>
      </w:r>
    </w:p>
    <w:p w14:paraId="7944D98A" w14:textId="77777777" w:rsidR="00157AA3" w:rsidRPr="00157AA3" w:rsidRDefault="00425356" w:rsidP="00157AA3">
      <w:pPr>
        <w:numPr>
          <w:ilvl w:val="0"/>
          <w:numId w:val="14"/>
        </w:numPr>
        <w:spacing w:after="0" w:line="360" w:lineRule="auto"/>
      </w:pPr>
      <w:r w:rsidRPr="0094347A">
        <w:rPr>
          <w:lang w:val="en-US"/>
        </w:rPr>
        <w:t xml:space="preserve">Subsidiaries </w:t>
      </w:r>
      <w:r w:rsidR="00157AA3">
        <w:rPr>
          <w:lang w:val="en-US"/>
        </w:rPr>
        <w:tab/>
      </w:r>
      <w:r w:rsidR="00157AA3">
        <w:rPr>
          <w:lang w:val="en-US"/>
        </w:rPr>
        <w:tab/>
      </w:r>
      <w:r w:rsidR="00157AA3" w:rsidRPr="00767588">
        <w:rPr>
          <w:b/>
          <w:bCs/>
          <w:vertAlign w:val="superscript"/>
          <w:lang w:val="en-US"/>
        </w:rPr>
        <w:t>def</w:t>
      </w:r>
      <w:r w:rsidR="00157AA3" w:rsidRPr="00767588">
        <w:rPr>
          <w:lang w:val="en-US"/>
        </w:rPr>
        <w:t xml:space="preserve"> </w:t>
      </w:r>
      <w:r w:rsidRPr="0094347A">
        <w:rPr>
          <w:lang w:val="en-US"/>
        </w:rPr>
        <w:t xml:space="preserve">are money paid by governments to help firms cover </w:t>
      </w:r>
      <w:proofErr w:type="gramStart"/>
      <w:r w:rsidRPr="0094347A">
        <w:rPr>
          <w:lang w:val="en-US"/>
        </w:rPr>
        <w:t>their</w:t>
      </w:r>
      <w:proofErr w:type="gramEnd"/>
      <w:r w:rsidRPr="0094347A">
        <w:rPr>
          <w:lang w:val="en-US"/>
        </w:rPr>
        <w:t xml:space="preserve"> </w:t>
      </w:r>
    </w:p>
    <w:p w14:paraId="75D9546A" w14:textId="3A480DC4" w:rsidR="00425356" w:rsidRPr="0094347A" w:rsidRDefault="00425356" w:rsidP="00157AA3">
      <w:pPr>
        <w:spacing w:after="0" w:line="360" w:lineRule="auto"/>
        <w:ind w:left="2160" w:firstLine="720"/>
      </w:pPr>
      <w:r w:rsidRPr="0094347A">
        <w:rPr>
          <w:lang w:val="en-US"/>
        </w:rPr>
        <w:t>operating costs and keep their prices competitive</w:t>
      </w:r>
    </w:p>
    <w:p w14:paraId="33858983" w14:textId="77777777" w:rsidR="00157AA3" w:rsidRPr="00157AA3" w:rsidRDefault="00425356" w:rsidP="00157AA3">
      <w:pPr>
        <w:numPr>
          <w:ilvl w:val="0"/>
          <w:numId w:val="14"/>
        </w:numPr>
        <w:spacing w:after="0" w:line="360" w:lineRule="auto"/>
      </w:pPr>
      <w:r w:rsidRPr="0094347A">
        <w:rPr>
          <w:lang w:val="en-US"/>
        </w:rPr>
        <w:t xml:space="preserve">Retaliation </w:t>
      </w:r>
      <w:r w:rsidR="00157AA3">
        <w:rPr>
          <w:lang w:val="en-US"/>
        </w:rPr>
        <w:tab/>
      </w:r>
      <w:r w:rsidR="00157AA3">
        <w:rPr>
          <w:lang w:val="en-US"/>
        </w:rPr>
        <w:tab/>
      </w:r>
      <w:r w:rsidR="00157AA3" w:rsidRPr="00767588">
        <w:rPr>
          <w:b/>
          <w:bCs/>
          <w:vertAlign w:val="superscript"/>
          <w:lang w:val="en-US"/>
        </w:rPr>
        <w:t>def</w:t>
      </w:r>
      <w:r w:rsidR="00157AA3" w:rsidRPr="00767588">
        <w:rPr>
          <w:lang w:val="en-US"/>
        </w:rPr>
        <w:t xml:space="preserve"> </w:t>
      </w:r>
      <w:r w:rsidRPr="0094347A">
        <w:rPr>
          <w:lang w:val="en-US"/>
        </w:rPr>
        <w:t xml:space="preserve">Imposing protectionism on one country could result in that </w:t>
      </w:r>
    </w:p>
    <w:p w14:paraId="2D886FEE" w14:textId="35DE7D9C" w:rsidR="00425356" w:rsidRPr="0094347A" w:rsidRDefault="00425356" w:rsidP="00157AA3">
      <w:pPr>
        <w:spacing w:after="0" w:line="360" w:lineRule="auto"/>
        <w:ind w:left="2160" w:firstLine="720"/>
      </w:pPr>
      <w:r w:rsidRPr="0094347A">
        <w:rPr>
          <w:lang w:val="en-US"/>
        </w:rPr>
        <w:t>country doing the same. Both countries lose out on free trade</w:t>
      </w:r>
    </w:p>
    <w:p w14:paraId="11D5E34C" w14:textId="7BAB47AF" w:rsidR="00425356" w:rsidRDefault="00425356" w:rsidP="00157AA3">
      <w:pPr>
        <w:spacing w:after="0" w:line="360" w:lineRule="auto"/>
      </w:pPr>
    </w:p>
    <w:p w14:paraId="74E9EC7F" w14:textId="7AB0FE5E" w:rsidR="00425356" w:rsidRPr="0094347A" w:rsidRDefault="0094347A" w:rsidP="00157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lang w:val="en-US"/>
        </w:rPr>
      </w:pPr>
      <w:r w:rsidRPr="0094347A">
        <w:rPr>
          <w:b/>
          <w:bCs/>
          <w:lang w:val="en-US"/>
        </w:rPr>
        <w:t>TRENDS IN INTERNATIONAL TRADE</w:t>
      </w:r>
    </w:p>
    <w:p w14:paraId="5A2CBF3B" w14:textId="77777777" w:rsidR="00425356" w:rsidRPr="00425356" w:rsidRDefault="00425356" w:rsidP="00157AA3">
      <w:pPr>
        <w:spacing w:after="0" w:line="360" w:lineRule="auto"/>
      </w:pPr>
      <w:r w:rsidRPr="00425356">
        <w:rPr>
          <w:lang w:val="en-US"/>
        </w:rPr>
        <w:t>International trade has increase due to the following</w:t>
      </w:r>
    </w:p>
    <w:p w14:paraId="01B12210" w14:textId="77777777" w:rsidR="00425356" w:rsidRPr="00425356" w:rsidRDefault="00425356" w:rsidP="00157AA3">
      <w:pPr>
        <w:numPr>
          <w:ilvl w:val="0"/>
          <w:numId w:val="18"/>
        </w:numPr>
        <w:spacing w:after="0" w:line="360" w:lineRule="auto"/>
      </w:pPr>
      <w:r w:rsidRPr="00425356">
        <w:rPr>
          <w:u w:val="single"/>
          <w:lang w:val="en-US"/>
        </w:rPr>
        <w:t xml:space="preserve">Improvements in Transport and ICT </w:t>
      </w:r>
      <w:r w:rsidRPr="00425356">
        <w:rPr>
          <w:lang w:val="en-US"/>
        </w:rPr>
        <w:t>– Modern shipping and air transport make importing and exporting faster and cheaper. ICT allow business to communicate globally with staff, customers and suppliers</w:t>
      </w:r>
    </w:p>
    <w:p w14:paraId="51E6A902" w14:textId="77777777" w:rsidR="00425356" w:rsidRPr="00425356" w:rsidRDefault="00425356" w:rsidP="00157AA3">
      <w:pPr>
        <w:numPr>
          <w:ilvl w:val="0"/>
          <w:numId w:val="18"/>
        </w:numPr>
        <w:spacing w:after="0" w:line="360" w:lineRule="auto"/>
      </w:pPr>
      <w:r w:rsidRPr="00425356">
        <w:rPr>
          <w:u w:val="single"/>
        </w:rPr>
        <w:t xml:space="preserve">Development of Global Advertising </w:t>
      </w:r>
      <w:r w:rsidRPr="00425356">
        <w:t>– TV and the internet allows firms to develop global brands</w:t>
      </w:r>
    </w:p>
    <w:p w14:paraId="18EE8187" w14:textId="77777777" w:rsidR="00425356" w:rsidRPr="00425356" w:rsidRDefault="00425356" w:rsidP="00157AA3">
      <w:pPr>
        <w:numPr>
          <w:ilvl w:val="0"/>
          <w:numId w:val="18"/>
        </w:numPr>
        <w:spacing w:after="0" w:line="360" w:lineRule="auto"/>
      </w:pPr>
      <w:r w:rsidRPr="00425356">
        <w:rPr>
          <w:u w:val="single"/>
        </w:rPr>
        <w:t xml:space="preserve">Trading Bloc </w:t>
      </w:r>
      <w:r w:rsidRPr="00425356">
        <w:t xml:space="preserve">– These are a group of countries that agree to remove protectionist barriers to free trade between </w:t>
      </w:r>
      <w:proofErr w:type="gramStart"/>
      <w:r w:rsidRPr="00425356">
        <w:t>themselves</w:t>
      </w:r>
      <w:proofErr w:type="gramEnd"/>
      <w:r w:rsidRPr="00425356">
        <w:t xml:space="preserve"> but they impose tariffs and barriers to countries who are not from the countries in the Bloc (EU and NAFTA)</w:t>
      </w:r>
    </w:p>
    <w:p w14:paraId="71D3F11E" w14:textId="77777777" w:rsidR="00425356" w:rsidRPr="00425356" w:rsidRDefault="00425356" w:rsidP="00157AA3">
      <w:pPr>
        <w:numPr>
          <w:ilvl w:val="0"/>
          <w:numId w:val="18"/>
        </w:numPr>
        <w:spacing w:after="0" w:line="360" w:lineRule="auto"/>
      </w:pPr>
      <w:r w:rsidRPr="00425356">
        <w:rPr>
          <w:u w:val="single"/>
        </w:rPr>
        <w:t xml:space="preserve">New Markets </w:t>
      </w:r>
      <w:r w:rsidRPr="00425356">
        <w:t xml:space="preserve">– Eastern Europe is a growing market. Further east the Pacific rim region is a </w:t>
      </w:r>
      <w:proofErr w:type="gramStart"/>
      <w:r w:rsidRPr="00425356">
        <w:t>fast growing</w:t>
      </w:r>
      <w:proofErr w:type="gramEnd"/>
      <w:r w:rsidRPr="00425356">
        <w:t xml:space="preserve"> economic region</w:t>
      </w:r>
    </w:p>
    <w:p w14:paraId="6AD5FDF0" w14:textId="77777777" w:rsidR="00425356" w:rsidRPr="00425356" w:rsidRDefault="00425356" w:rsidP="00157AA3">
      <w:pPr>
        <w:numPr>
          <w:ilvl w:val="0"/>
          <w:numId w:val="18"/>
        </w:numPr>
        <w:spacing w:after="0" w:line="360" w:lineRule="auto"/>
      </w:pPr>
      <w:r w:rsidRPr="00425356">
        <w:rPr>
          <w:u w:val="single"/>
        </w:rPr>
        <w:t xml:space="preserve">Influence of TNC </w:t>
      </w:r>
      <w:r w:rsidRPr="00425356">
        <w:t>– These are companies that sell their goods or service in many different countries. They treat the world as a single market for their products</w:t>
      </w:r>
    </w:p>
    <w:p w14:paraId="18DC2A2F" w14:textId="77777777" w:rsidR="00425356" w:rsidRPr="00425356" w:rsidRDefault="00425356" w:rsidP="00157AA3">
      <w:pPr>
        <w:numPr>
          <w:ilvl w:val="0"/>
          <w:numId w:val="18"/>
        </w:numPr>
        <w:spacing w:after="0" w:line="360" w:lineRule="auto"/>
      </w:pPr>
      <w:r w:rsidRPr="00425356">
        <w:rPr>
          <w:u w:val="single"/>
        </w:rPr>
        <w:t>Deregulation</w:t>
      </w:r>
      <w:r w:rsidRPr="00425356">
        <w:t xml:space="preserve"> – This is the removal of government rules and regulations from the working of business, including the ability to trade freely internationally without any barriers</w:t>
      </w:r>
    </w:p>
    <w:p w14:paraId="514B0E90" w14:textId="77777777" w:rsidR="00425356" w:rsidRPr="00425356" w:rsidRDefault="00425356" w:rsidP="00157AA3">
      <w:pPr>
        <w:numPr>
          <w:ilvl w:val="0"/>
          <w:numId w:val="18"/>
        </w:numPr>
        <w:spacing w:after="0" w:line="360" w:lineRule="auto"/>
      </w:pPr>
      <w:r w:rsidRPr="00425356">
        <w:lastRenderedPageBreak/>
        <w:t>Relocating production and other activities to lower cost countries</w:t>
      </w:r>
    </w:p>
    <w:p w14:paraId="477A7AB6" w14:textId="77777777" w:rsidR="00425356" w:rsidRPr="00425356" w:rsidRDefault="00425356" w:rsidP="00157AA3">
      <w:pPr>
        <w:numPr>
          <w:ilvl w:val="0"/>
          <w:numId w:val="18"/>
        </w:numPr>
        <w:spacing w:after="0" w:line="360" w:lineRule="auto"/>
      </w:pPr>
      <w:r w:rsidRPr="00425356">
        <w:t>Relocating to cost countries with less regulation</w:t>
      </w:r>
    </w:p>
    <w:p w14:paraId="7CED285E" w14:textId="77777777" w:rsidR="00425356" w:rsidRPr="00425356" w:rsidRDefault="00425356" w:rsidP="00157AA3">
      <w:pPr>
        <w:numPr>
          <w:ilvl w:val="0"/>
          <w:numId w:val="18"/>
        </w:numPr>
        <w:spacing w:after="0" w:line="360" w:lineRule="auto"/>
      </w:pPr>
      <w:r w:rsidRPr="00157AA3">
        <w:t>Power of The WTO</w:t>
      </w:r>
      <w:r w:rsidRPr="00425356">
        <w:rPr>
          <w:u w:val="single"/>
        </w:rPr>
        <w:t xml:space="preserve"> </w:t>
      </w:r>
      <w:r w:rsidRPr="00425356">
        <w:t>– World Trade Organisation. They are responsible for setting the rules of international trade among 150 countries.</w:t>
      </w:r>
    </w:p>
    <w:p w14:paraId="7A7F3C11" w14:textId="77777777" w:rsidR="00425356" w:rsidRPr="00425356" w:rsidRDefault="00425356" w:rsidP="00157AA3">
      <w:pPr>
        <w:numPr>
          <w:ilvl w:val="0"/>
          <w:numId w:val="18"/>
        </w:numPr>
        <w:spacing w:after="0" w:line="360" w:lineRule="auto"/>
      </w:pPr>
      <w:r w:rsidRPr="00425356">
        <w:t xml:space="preserve">Globalisation – This refers to the emergence of the world as one single interconnected </w:t>
      </w:r>
      <w:proofErr w:type="gramStart"/>
      <w:r w:rsidRPr="00425356">
        <w:t>market place</w:t>
      </w:r>
      <w:proofErr w:type="gramEnd"/>
    </w:p>
    <w:p w14:paraId="45D816DC" w14:textId="25B69057" w:rsidR="00425356" w:rsidRDefault="00425356" w:rsidP="00157AA3">
      <w:pPr>
        <w:spacing w:after="0" w:line="360" w:lineRule="auto"/>
        <w:ind w:left="360"/>
      </w:pPr>
    </w:p>
    <w:p w14:paraId="67CC1446" w14:textId="5F96F4B9" w:rsidR="00425356" w:rsidRPr="00157AA3" w:rsidRDefault="00425356" w:rsidP="00157AA3">
      <w:pPr>
        <w:spacing w:after="0" w:line="360" w:lineRule="auto"/>
        <w:rPr>
          <w:i/>
          <w:iCs/>
          <w:u w:val="single"/>
          <w:lang w:val="en-US"/>
        </w:rPr>
      </w:pPr>
      <w:r w:rsidRPr="00157AA3">
        <w:rPr>
          <w:i/>
          <w:iCs/>
          <w:u w:val="single"/>
          <w:lang w:val="en-US"/>
        </w:rPr>
        <w:t>Main opportunities for Irish business in international trade</w:t>
      </w:r>
    </w:p>
    <w:p w14:paraId="4BA6B444" w14:textId="77777777" w:rsidR="00425356" w:rsidRPr="00425356" w:rsidRDefault="00425356" w:rsidP="00157AA3">
      <w:pPr>
        <w:numPr>
          <w:ilvl w:val="0"/>
          <w:numId w:val="24"/>
        </w:numPr>
        <w:spacing w:after="0" w:line="360" w:lineRule="auto"/>
      </w:pPr>
      <w:r w:rsidRPr="00425356">
        <w:rPr>
          <w:lang w:val="en-US"/>
        </w:rPr>
        <w:t xml:space="preserve">Ireland is a small island in the </w:t>
      </w:r>
      <w:proofErr w:type="gramStart"/>
      <w:r w:rsidRPr="00425356">
        <w:rPr>
          <w:lang w:val="en-US"/>
        </w:rPr>
        <w:t>Atlantic ocean</w:t>
      </w:r>
      <w:proofErr w:type="gramEnd"/>
      <w:r w:rsidRPr="00425356">
        <w:rPr>
          <w:lang w:val="en-US"/>
        </w:rPr>
        <w:t xml:space="preserve"> on the edge of Europe</w:t>
      </w:r>
    </w:p>
    <w:p w14:paraId="555E6C25" w14:textId="77777777" w:rsidR="00425356" w:rsidRPr="00425356" w:rsidRDefault="00425356" w:rsidP="00157AA3">
      <w:pPr>
        <w:numPr>
          <w:ilvl w:val="0"/>
          <w:numId w:val="24"/>
        </w:numPr>
        <w:spacing w:after="0" w:line="360" w:lineRule="auto"/>
      </w:pPr>
      <w:r w:rsidRPr="00425356">
        <w:rPr>
          <w:lang w:val="en-US"/>
        </w:rPr>
        <w:t xml:space="preserve">Despite this we have a number of distinct </w:t>
      </w:r>
      <w:proofErr w:type="gramStart"/>
      <w:r w:rsidRPr="00425356">
        <w:rPr>
          <w:lang w:val="en-US"/>
        </w:rPr>
        <w:t>advantage</w:t>
      </w:r>
      <w:proofErr w:type="gramEnd"/>
      <w:r w:rsidRPr="00425356">
        <w:rPr>
          <w:lang w:val="en-US"/>
        </w:rPr>
        <w:t xml:space="preserve"> that can be used by business to survive and develop in the global economy theses are</w:t>
      </w:r>
    </w:p>
    <w:p w14:paraId="75C9E42B" w14:textId="77777777" w:rsidR="00425356" w:rsidRPr="00425356" w:rsidRDefault="00425356" w:rsidP="00157AA3">
      <w:pPr>
        <w:numPr>
          <w:ilvl w:val="0"/>
          <w:numId w:val="24"/>
        </w:numPr>
        <w:spacing w:after="0" w:line="360" w:lineRule="auto"/>
      </w:pPr>
      <w:r w:rsidRPr="00425356">
        <w:rPr>
          <w:u w:val="single"/>
          <w:lang w:val="en-US"/>
        </w:rPr>
        <w:t xml:space="preserve">EU Membership </w:t>
      </w:r>
      <w:r w:rsidRPr="00425356">
        <w:rPr>
          <w:lang w:val="en-US"/>
        </w:rPr>
        <w:t>– Ireland is a member of the EU trading bloc. This allows free access to a market of 480 million consumers. This results in Economics of Scale that would be not possible in the domestic market</w:t>
      </w:r>
    </w:p>
    <w:p w14:paraId="5D434BD1" w14:textId="77777777" w:rsidR="00425356" w:rsidRPr="00425356" w:rsidRDefault="00425356" w:rsidP="00157AA3">
      <w:pPr>
        <w:numPr>
          <w:ilvl w:val="0"/>
          <w:numId w:val="24"/>
        </w:numPr>
        <w:spacing w:after="0" w:line="360" w:lineRule="auto"/>
      </w:pPr>
      <w:r w:rsidRPr="00425356">
        <w:rPr>
          <w:u w:val="single"/>
          <w:lang w:val="en-US"/>
        </w:rPr>
        <w:t xml:space="preserve">Euro Currency </w:t>
      </w:r>
      <w:r w:rsidRPr="00425356">
        <w:rPr>
          <w:lang w:val="en-US"/>
        </w:rPr>
        <w:t xml:space="preserve">– Market trade within the euro-zone is easy. The risk of exchange rate </w:t>
      </w:r>
      <w:proofErr w:type="gramStart"/>
      <w:r w:rsidRPr="00425356">
        <w:rPr>
          <w:lang w:val="en-US"/>
        </w:rPr>
        <w:t>Fluctuations  with</w:t>
      </w:r>
      <w:proofErr w:type="gramEnd"/>
      <w:r w:rsidRPr="00425356">
        <w:rPr>
          <w:lang w:val="en-US"/>
        </w:rPr>
        <w:t xml:space="preserve"> countries outside the eurozone is reduced (Stable Currency)</w:t>
      </w:r>
    </w:p>
    <w:p w14:paraId="6FC939F6" w14:textId="77777777" w:rsidR="00425356" w:rsidRPr="00425356" w:rsidRDefault="00425356" w:rsidP="00157AA3">
      <w:pPr>
        <w:numPr>
          <w:ilvl w:val="0"/>
          <w:numId w:val="24"/>
        </w:numPr>
        <w:spacing w:after="0" w:line="360" w:lineRule="auto"/>
      </w:pPr>
      <w:r w:rsidRPr="00425356">
        <w:rPr>
          <w:u w:val="single"/>
          <w:lang w:val="en-US"/>
        </w:rPr>
        <w:t xml:space="preserve">Educated Citizens </w:t>
      </w:r>
      <w:r w:rsidRPr="00425356">
        <w:rPr>
          <w:lang w:val="en-US"/>
        </w:rPr>
        <w:t xml:space="preserve">– Ireland’s well educate population provides us with a huge resource of intelligent and adaptable workers. </w:t>
      </w:r>
      <w:proofErr w:type="gramStart"/>
      <w:r w:rsidRPr="00425356">
        <w:rPr>
          <w:lang w:val="en-US"/>
        </w:rPr>
        <w:t>This is why</w:t>
      </w:r>
      <w:proofErr w:type="gramEnd"/>
      <w:r w:rsidRPr="00425356">
        <w:rPr>
          <w:lang w:val="en-US"/>
        </w:rPr>
        <w:t xml:space="preserve"> so many Hi-tech firms have located their factories here</w:t>
      </w:r>
    </w:p>
    <w:p w14:paraId="15C19498" w14:textId="77777777" w:rsidR="00425356" w:rsidRPr="00425356" w:rsidRDefault="00425356" w:rsidP="00157AA3">
      <w:pPr>
        <w:numPr>
          <w:ilvl w:val="0"/>
          <w:numId w:val="24"/>
        </w:numPr>
        <w:spacing w:after="0" w:line="360" w:lineRule="auto"/>
      </w:pPr>
      <w:r w:rsidRPr="00425356">
        <w:rPr>
          <w:u w:val="single"/>
          <w:lang w:val="en-US"/>
        </w:rPr>
        <w:t>Language/Culture</w:t>
      </w:r>
      <w:r w:rsidRPr="00425356">
        <w:rPr>
          <w:lang w:val="en-US"/>
        </w:rPr>
        <w:t xml:space="preserve"> – Ireland speak the international business language (English). Our Gaelic and Celtic heritage means we have an USP to attract Irish products</w:t>
      </w:r>
    </w:p>
    <w:p w14:paraId="3ACE0892" w14:textId="77777777" w:rsidR="00425356" w:rsidRPr="00425356" w:rsidRDefault="00425356" w:rsidP="00157AA3">
      <w:pPr>
        <w:numPr>
          <w:ilvl w:val="0"/>
          <w:numId w:val="24"/>
        </w:numPr>
        <w:spacing w:after="0" w:line="360" w:lineRule="auto"/>
      </w:pPr>
      <w:r w:rsidRPr="00425356">
        <w:rPr>
          <w:u w:val="single"/>
          <w:lang w:val="en-US"/>
        </w:rPr>
        <w:t xml:space="preserve">Green Image </w:t>
      </w:r>
      <w:r w:rsidRPr="00425356">
        <w:rPr>
          <w:lang w:val="en-US"/>
        </w:rPr>
        <w:t xml:space="preserve">– Ireland has </w:t>
      </w:r>
      <w:proofErr w:type="gramStart"/>
      <w:r w:rsidRPr="00425356">
        <w:rPr>
          <w:lang w:val="en-US"/>
        </w:rPr>
        <w:t>an</w:t>
      </w:r>
      <w:proofErr w:type="gramEnd"/>
      <w:r w:rsidRPr="00425356">
        <w:rPr>
          <w:lang w:val="en-US"/>
        </w:rPr>
        <w:t xml:space="preserve"> unique image of green </w:t>
      </w:r>
      <w:proofErr w:type="spellStart"/>
      <w:r w:rsidRPr="00425356">
        <w:rPr>
          <w:lang w:val="en-US"/>
        </w:rPr>
        <w:t>unspoilt</w:t>
      </w:r>
      <w:proofErr w:type="spellEnd"/>
      <w:r w:rsidRPr="00425356">
        <w:rPr>
          <w:lang w:val="en-US"/>
        </w:rPr>
        <w:t xml:space="preserve"> and pollution free country. This is of great benefit to our growing tourism, food products and environmental service industries</w:t>
      </w:r>
    </w:p>
    <w:p w14:paraId="0D2BACD9" w14:textId="77777777" w:rsidR="00425356" w:rsidRPr="00425356" w:rsidRDefault="00425356" w:rsidP="00157AA3">
      <w:pPr>
        <w:numPr>
          <w:ilvl w:val="0"/>
          <w:numId w:val="24"/>
        </w:numPr>
        <w:spacing w:after="0" w:line="360" w:lineRule="auto"/>
      </w:pPr>
      <w:r w:rsidRPr="00425356">
        <w:rPr>
          <w:u w:val="single"/>
          <w:lang w:val="en-US"/>
        </w:rPr>
        <w:t xml:space="preserve">Low Corporation tax </w:t>
      </w:r>
      <w:r w:rsidRPr="00425356">
        <w:rPr>
          <w:lang w:val="en-US"/>
        </w:rPr>
        <w:t xml:space="preserve">– On </w:t>
      </w:r>
      <w:proofErr w:type="spellStart"/>
      <w:proofErr w:type="gramStart"/>
      <w:r w:rsidRPr="00425356">
        <w:rPr>
          <w:lang w:val="en-US"/>
        </w:rPr>
        <w:t>companies</w:t>
      </w:r>
      <w:proofErr w:type="spellEnd"/>
      <w:proofErr w:type="gramEnd"/>
      <w:r w:rsidRPr="00425356">
        <w:rPr>
          <w:lang w:val="en-US"/>
        </w:rPr>
        <w:t xml:space="preserve"> profits attract many foreign firms to locate in Ireland even though they export most of their outputs</w:t>
      </w:r>
    </w:p>
    <w:p w14:paraId="5080AC3E" w14:textId="77777777" w:rsidR="00425356" w:rsidRPr="00425356" w:rsidRDefault="00425356" w:rsidP="00157AA3">
      <w:pPr>
        <w:numPr>
          <w:ilvl w:val="0"/>
          <w:numId w:val="24"/>
        </w:numPr>
        <w:spacing w:after="0" w:line="360" w:lineRule="auto"/>
      </w:pPr>
      <w:r w:rsidRPr="00425356">
        <w:rPr>
          <w:u w:val="single"/>
          <w:lang w:val="en-US"/>
        </w:rPr>
        <w:t xml:space="preserve">Government Assistance </w:t>
      </w:r>
      <w:r w:rsidRPr="00425356">
        <w:rPr>
          <w:lang w:val="en-US"/>
        </w:rPr>
        <w:t>– Such as grants, training and advice reduces the cost of risk to TNC</w:t>
      </w:r>
    </w:p>
    <w:p w14:paraId="735CB736" w14:textId="77777777" w:rsidR="00425356" w:rsidRPr="00425356" w:rsidRDefault="00425356" w:rsidP="00157AA3">
      <w:pPr>
        <w:spacing w:after="0" w:line="360" w:lineRule="auto"/>
        <w:ind w:left="360"/>
      </w:pPr>
      <w:r w:rsidRPr="00425356">
        <w:rPr>
          <w:lang w:val="en-US"/>
        </w:rPr>
        <w:t>IDA Ireland has many years of experience in attracting TNCs to locate in Ireland</w:t>
      </w:r>
    </w:p>
    <w:p w14:paraId="46ED9A03" w14:textId="77777777" w:rsidR="00425356" w:rsidRPr="00425356" w:rsidRDefault="00425356" w:rsidP="00157AA3">
      <w:pPr>
        <w:spacing w:after="0" w:line="360" w:lineRule="auto"/>
        <w:ind w:left="360"/>
      </w:pPr>
      <w:r w:rsidRPr="00425356">
        <w:rPr>
          <w:lang w:val="en-US"/>
        </w:rPr>
        <w:t xml:space="preserve">Trade missions occur when a group of </w:t>
      </w:r>
      <w:proofErr w:type="gramStart"/>
      <w:r w:rsidRPr="00425356">
        <w:rPr>
          <w:lang w:val="en-US"/>
        </w:rPr>
        <w:t>business people</w:t>
      </w:r>
      <w:proofErr w:type="gramEnd"/>
      <w:r w:rsidRPr="00425356">
        <w:rPr>
          <w:lang w:val="en-US"/>
        </w:rPr>
        <w:t xml:space="preserve"> visit a foreign country to meet with potential customers and distributors to negotiate deal and sales</w:t>
      </w:r>
    </w:p>
    <w:p w14:paraId="3D374CA0" w14:textId="1DDFBA61" w:rsidR="00425356" w:rsidRDefault="00425356" w:rsidP="00157AA3">
      <w:pPr>
        <w:spacing w:after="0" w:line="360" w:lineRule="auto"/>
        <w:ind w:left="360"/>
      </w:pPr>
    </w:p>
    <w:p w14:paraId="2AFDEF9C" w14:textId="30AA6AAB" w:rsidR="00425356" w:rsidRPr="00157AA3" w:rsidRDefault="00425356" w:rsidP="00157AA3">
      <w:pPr>
        <w:spacing w:after="0" w:line="360" w:lineRule="auto"/>
        <w:ind w:left="360"/>
        <w:rPr>
          <w:i/>
          <w:iCs/>
          <w:u w:val="single"/>
          <w:lang w:val="en-US"/>
        </w:rPr>
      </w:pPr>
      <w:bookmarkStart w:id="0" w:name="_GoBack"/>
      <w:r w:rsidRPr="00157AA3">
        <w:rPr>
          <w:i/>
          <w:iCs/>
          <w:u w:val="single"/>
          <w:lang w:val="en-US"/>
        </w:rPr>
        <w:t>Main Challenges for Irish business in international trade</w:t>
      </w:r>
    </w:p>
    <w:bookmarkEnd w:id="0"/>
    <w:p w14:paraId="6F3A6921" w14:textId="77777777" w:rsidR="00425356" w:rsidRPr="00425356" w:rsidRDefault="00425356" w:rsidP="00157AA3">
      <w:pPr>
        <w:numPr>
          <w:ilvl w:val="0"/>
          <w:numId w:val="29"/>
        </w:numPr>
        <w:spacing w:after="0" w:line="360" w:lineRule="auto"/>
      </w:pPr>
      <w:r w:rsidRPr="00425356">
        <w:rPr>
          <w:u w:val="single"/>
          <w:lang w:val="en-US"/>
        </w:rPr>
        <w:t xml:space="preserve">High Costs </w:t>
      </w:r>
      <w:r w:rsidRPr="00425356">
        <w:rPr>
          <w:lang w:val="en-US"/>
        </w:rPr>
        <w:t xml:space="preserve">– Because we are an </w:t>
      </w:r>
      <w:proofErr w:type="gramStart"/>
      <w:r w:rsidRPr="00425356">
        <w:rPr>
          <w:lang w:val="en-US"/>
        </w:rPr>
        <w:t>Island</w:t>
      </w:r>
      <w:proofErr w:type="gramEnd"/>
      <w:r w:rsidRPr="00425356">
        <w:rPr>
          <w:lang w:val="en-US"/>
        </w:rPr>
        <w:t xml:space="preserve"> we have the highest transport costs than most of EU. We also have very High </w:t>
      </w:r>
      <w:proofErr w:type="spellStart"/>
      <w:r w:rsidRPr="00425356">
        <w:rPr>
          <w:lang w:val="en-US"/>
        </w:rPr>
        <w:t>Labour</w:t>
      </w:r>
      <w:proofErr w:type="spellEnd"/>
      <w:r w:rsidRPr="00425356">
        <w:rPr>
          <w:lang w:val="en-US"/>
        </w:rPr>
        <w:t xml:space="preserve"> costs so Irish firms must operate efficiently</w:t>
      </w:r>
    </w:p>
    <w:p w14:paraId="2EE00B47" w14:textId="77777777" w:rsidR="00425356" w:rsidRPr="00425356" w:rsidRDefault="00425356" w:rsidP="00157AA3">
      <w:pPr>
        <w:numPr>
          <w:ilvl w:val="0"/>
          <w:numId w:val="29"/>
        </w:numPr>
        <w:spacing w:after="0" w:line="360" w:lineRule="auto"/>
      </w:pPr>
      <w:r w:rsidRPr="00425356">
        <w:rPr>
          <w:u w:val="single"/>
          <w:lang w:val="en-US"/>
        </w:rPr>
        <w:lastRenderedPageBreak/>
        <w:t>Competition</w:t>
      </w:r>
      <w:r w:rsidRPr="00425356">
        <w:rPr>
          <w:lang w:val="en-US"/>
        </w:rPr>
        <w:t xml:space="preserve"> – Our companies are very small by international standards but are still able to operate competitively. By using quality, branding and after sale service instead of price</w:t>
      </w:r>
    </w:p>
    <w:p w14:paraId="06A99154" w14:textId="77777777" w:rsidR="00425356" w:rsidRPr="00425356" w:rsidRDefault="00425356" w:rsidP="00157AA3">
      <w:pPr>
        <w:numPr>
          <w:ilvl w:val="0"/>
          <w:numId w:val="29"/>
        </w:numPr>
        <w:spacing w:after="0" w:line="360" w:lineRule="auto"/>
      </w:pPr>
      <w:r w:rsidRPr="00425356">
        <w:rPr>
          <w:u w:val="single"/>
          <w:lang w:val="en-US"/>
        </w:rPr>
        <w:t xml:space="preserve">Lack of Economics of scale </w:t>
      </w:r>
      <w:r w:rsidRPr="00425356">
        <w:rPr>
          <w:lang w:val="en-US"/>
        </w:rPr>
        <w:t xml:space="preserve">– Because our companies are small it is hard to achieve this. Most of Irish companies </w:t>
      </w:r>
      <w:proofErr w:type="gramStart"/>
      <w:r w:rsidRPr="00425356">
        <w:rPr>
          <w:lang w:val="en-US"/>
        </w:rPr>
        <w:t>have to</w:t>
      </w:r>
      <w:proofErr w:type="gramEnd"/>
      <w:r w:rsidRPr="00425356">
        <w:rPr>
          <w:lang w:val="en-US"/>
        </w:rPr>
        <w:t xml:space="preserve"> concentrate on niche markets where price is not an issue</w:t>
      </w:r>
    </w:p>
    <w:p w14:paraId="323906E1" w14:textId="77777777" w:rsidR="00425356" w:rsidRPr="00425356" w:rsidRDefault="00425356" w:rsidP="00157AA3">
      <w:pPr>
        <w:numPr>
          <w:ilvl w:val="0"/>
          <w:numId w:val="29"/>
        </w:numPr>
        <w:spacing w:after="0" w:line="360" w:lineRule="auto"/>
      </w:pPr>
      <w:r w:rsidRPr="00425356">
        <w:rPr>
          <w:u w:val="single"/>
          <w:lang w:val="en-US"/>
        </w:rPr>
        <w:t xml:space="preserve">Foreign Language </w:t>
      </w:r>
      <w:r w:rsidRPr="00425356">
        <w:rPr>
          <w:lang w:val="en-US"/>
        </w:rPr>
        <w:t xml:space="preserve">– To sell to foreign customer Irish business </w:t>
      </w:r>
      <w:proofErr w:type="gramStart"/>
      <w:r w:rsidRPr="00425356">
        <w:rPr>
          <w:lang w:val="en-US"/>
        </w:rPr>
        <w:t>have to</w:t>
      </w:r>
      <w:proofErr w:type="gramEnd"/>
      <w:r w:rsidRPr="00425356">
        <w:rPr>
          <w:lang w:val="en-US"/>
        </w:rPr>
        <w:t xml:space="preserve"> be able to speak their language</w:t>
      </w:r>
    </w:p>
    <w:p w14:paraId="71DBD588" w14:textId="77777777" w:rsidR="00425356" w:rsidRPr="00425356" w:rsidRDefault="00425356" w:rsidP="00157AA3">
      <w:pPr>
        <w:numPr>
          <w:ilvl w:val="0"/>
          <w:numId w:val="29"/>
        </w:numPr>
        <w:spacing w:after="0" w:line="360" w:lineRule="auto"/>
      </w:pPr>
      <w:r w:rsidRPr="00425356">
        <w:rPr>
          <w:u w:val="single"/>
          <w:lang w:val="en-US"/>
        </w:rPr>
        <w:t xml:space="preserve">Cultural Differences </w:t>
      </w:r>
      <w:r w:rsidRPr="00425356">
        <w:rPr>
          <w:lang w:val="en-US"/>
        </w:rPr>
        <w:t>– between countries can present challenges and even result in lost sales or offend customers</w:t>
      </w:r>
    </w:p>
    <w:p w14:paraId="199BA863" w14:textId="77777777" w:rsidR="00425356" w:rsidRPr="00425356" w:rsidRDefault="00425356" w:rsidP="00157AA3">
      <w:pPr>
        <w:numPr>
          <w:ilvl w:val="0"/>
          <w:numId w:val="29"/>
        </w:numPr>
        <w:spacing w:after="0" w:line="360" w:lineRule="auto"/>
      </w:pPr>
      <w:r w:rsidRPr="00425356">
        <w:rPr>
          <w:u w:val="single"/>
          <w:lang w:val="en-US"/>
        </w:rPr>
        <w:t xml:space="preserve">Product design and standards </w:t>
      </w:r>
      <w:r w:rsidRPr="00425356">
        <w:rPr>
          <w:lang w:val="en-US"/>
        </w:rPr>
        <w:t>– may be needed to suit the safety laws and different requirements of foreign markets (outside EU)</w:t>
      </w:r>
    </w:p>
    <w:p w14:paraId="039799B0" w14:textId="77777777" w:rsidR="00425356" w:rsidRPr="00425356" w:rsidRDefault="00425356" w:rsidP="00157AA3">
      <w:pPr>
        <w:numPr>
          <w:ilvl w:val="0"/>
          <w:numId w:val="29"/>
        </w:numPr>
        <w:spacing w:after="0" w:line="360" w:lineRule="auto"/>
      </w:pPr>
      <w:r w:rsidRPr="00425356">
        <w:rPr>
          <w:u w:val="single"/>
          <w:lang w:val="en-US"/>
        </w:rPr>
        <w:t xml:space="preserve">Payment Difficulty </w:t>
      </w:r>
      <w:r w:rsidRPr="00425356">
        <w:rPr>
          <w:lang w:val="en-US"/>
        </w:rPr>
        <w:t>– Collecting debts in other countries is more difficult especially if they have a different culture or legal system</w:t>
      </w:r>
    </w:p>
    <w:p w14:paraId="389CDD19" w14:textId="77777777" w:rsidR="00425356" w:rsidRPr="00425356" w:rsidRDefault="00425356" w:rsidP="00157AA3">
      <w:pPr>
        <w:numPr>
          <w:ilvl w:val="0"/>
          <w:numId w:val="29"/>
        </w:numPr>
        <w:spacing w:after="0" w:line="360" w:lineRule="auto"/>
      </w:pPr>
      <w:r w:rsidRPr="00425356">
        <w:rPr>
          <w:u w:val="single"/>
          <w:lang w:val="en-US"/>
        </w:rPr>
        <w:t xml:space="preserve">Exchange rates </w:t>
      </w:r>
      <w:r w:rsidRPr="00425356">
        <w:rPr>
          <w:lang w:val="en-US"/>
        </w:rPr>
        <w:t>– Further difficulties can be caused by fluctuations in exchange rate for different countries</w:t>
      </w:r>
    </w:p>
    <w:p w14:paraId="14CAEAF4" w14:textId="77777777" w:rsidR="00425356" w:rsidRDefault="00425356" w:rsidP="00157AA3">
      <w:pPr>
        <w:spacing w:after="0" w:line="360" w:lineRule="auto"/>
        <w:ind w:left="360"/>
      </w:pPr>
    </w:p>
    <w:sectPr w:rsidR="00425356" w:rsidSect="0094347A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E427" w14:textId="77777777" w:rsidR="00641DED" w:rsidRDefault="00641DED" w:rsidP="00767588">
      <w:pPr>
        <w:spacing w:after="0" w:line="240" w:lineRule="auto"/>
      </w:pPr>
      <w:r>
        <w:separator/>
      </w:r>
    </w:p>
  </w:endnote>
  <w:endnote w:type="continuationSeparator" w:id="0">
    <w:p w14:paraId="6A7ACC65" w14:textId="77777777" w:rsidR="00641DED" w:rsidRDefault="00641DED" w:rsidP="0076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87494" w14:textId="77777777" w:rsidR="00641DED" w:rsidRDefault="00641DED" w:rsidP="00767588">
      <w:pPr>
        <w:spacing w:after="0" w:line="240" w:lineRule="auto"/>
      </w:pPr>
      <w:r>
        <w:separator/>
      </w:r>
    </w:p>
  </w:footnote>
  <w:footnote w:type="continuationSeparator" w:id="0">
    <w:p w14:paraId="69175B25" w14:textId="77777777" w:rsidR="00641DED" w:rsidRDefault="00641DED" w:rsidP="0076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0319D" w14:textId="6A9572C6" w:rsidR="00425356" w:rsidRDefault="00425356">
    <w:pPr>
      <w:pStyle w:val="Header"/>
    </w:pPr>
    <w:r>
      <w:t>Chapter 22</w:t>
    </w:r>
    <w:r>
      <w:tab/>
    </w:r>
    <w:r>
      <w:tab/>
      <w:t>International Trade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21A9"/>
    <w:multiLevelType w:val="hybridMultilevel"/>
    <w:tmpl w:val="EC422A70"/>
    <w:lvl w:ilvl="0" w:tplc="7716F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ACE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A4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C3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A6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CE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A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AC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A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A094B"/>
    <w:multiLevelType w:val="hybridMultilevel"/>
    <w:tmpl w:val="422C14CE"/>
    <w:lvl w:ilvl="0" w:tplc="6618366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6A3B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EE5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F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CAA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705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66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67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EA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767EE"/>
    <w:multiLevelType w:val="hybridMultilevel"/>
    <w:tmpl w:val="D590B0E0"/>
    <w:lvl w:ilvl="0" w:tplc="A1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 w:hint="default"/>
      </w:rPr>
    </w:lvl>
    <w:lvl w:ilvl="1" w:tplc="E6502E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821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4D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7CE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2C8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AF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C8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3E8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C06B6"/>
    <w:multiLevelType w:val="hybridMultilevel"/>
    <w:tmpl w:val="2A78C99C"/>
    <w:lvl w:ilvl="0" w:tplc="1EE82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C1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70F6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44F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7EF0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BC4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B2D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CA9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388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36E8C"/>
    <w:multiLevelType w:val="hybridMultilevel"/>
    <w:tmpl w:val="65ACD788"/>
    <w:lvl w:ilvl="0" w:tplc="08E8F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A44B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ACD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E2A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2C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F419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4F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D811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CA8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C7452"/>
    <w:multiLevelType w:val="hybridMultilevel"/>
    <w:tmpl w:val="8B42E70A"/>
    <w:lvl w:ilvl="0" w:tplc="0DB07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67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A0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40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2C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1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45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C9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24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3D59E0"/>
    <w:multiLevelType w:val="hybridMultilevel"/>
    <w:tmpl w:val="4D505C14"/>
    <w:lvl w:ilvl="0" w:tplc="C3C8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C22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025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EB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6D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EE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7C6C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02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A6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06DF9"/>
    <w:multiLevelType w:val="hybridMultilevel"/>
    <w:tmpl w:val="92ECDB2A"/>
    <w:lvl w:ilvl="0" w:tplc="6D805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22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22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B05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AB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63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4E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D25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5863EA"/>
    <w:multiLevelType w:val="hybridMultilevel"/>
    <w:tmpl w:val="BC161E9C"/>
    <w:lvl w:ilvl="0" w:tplc="91AA8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29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6CC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C1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E3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EA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AB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C5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4CC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372886"/>
    <w:multiLevelType w:val="hybridMultilevel"/>
    <w:tmpl w:val="A9E4210C"/>
    <w:lvl w:ilvl="0" w:tplc="36A021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E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B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EA5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E5A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0A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28C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CE1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AA7B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DE359B"/>
    <w:multiLevelType w:val="hybridMultilevel"/>
    <w:tmpl w:val="5AC80A58"/>
    <w:lvl w:ilvl="0" w:tplc="34DE8F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80A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AA96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CA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0CE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23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E4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E70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AF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2878C3"/>
    <w:multiLevelType w:val="hybridMultilevel"/>
    <w:tmpl w:val="5F34A3C4"/>
    <w:lvl w:ilvl="0" w:tplc="224A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C2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C4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C4E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0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E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8E0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4E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CE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A51FF8"/>
    <w:multiLevelType w:val="hybridMultilevel"/>
    <w:tmpl w:val="44DE4B90"/>
    <w:lvl w:ilvl="0" w:tplc="4DC85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CF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C6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2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E7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8A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2D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C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E0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A475387"/>
    <w:multiLevelType w:val="hybridMultilevel"/>
    <w:tmpl w:val="5E0C8E46"/>
    <w:lvl w:ilvl="0" w:tplc="9830F9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8C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28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80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865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32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220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AC8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9065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04DFF"/>
    <w:multiLevelType w:val="hybridMultilevel"/>
    <w:tmpl w:val="FE32470A"/>
    <w:lvl w:ilvl="0" w:tplc="9A2C0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48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E1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02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C23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E4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EC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0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28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17243E4"/>
    <w:multiLevelType w:val="hybridMultilevel"/>
    <w:tmpl w:val="8E0276EE"/>
    <w:lvl w:ilvl="0" w:tplc="ED8A88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655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62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6A68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4A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629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094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01C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200B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721E31"/>
    <w:multiLevelType w:val="hybridMultilevel"/>
    <w:tmpl w:val="DDD823E4"/>
    <w:lvl w:ilvl="0" w:tplc="6720C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6A3E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C4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6C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00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49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9EC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D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BE0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AC7820"/>
    <w:multiLevelType w:val="hybridMultilevel"/>
    <w:tmpl w:val="8A1CEE28"/>
    <w:lvl w:ilvl="0" w:tplc="12DCC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BA2C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6CA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7EF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D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0E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7E0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E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0238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B2A53"/>
    <w:multiLevelType w:val="hybridMultilevel"/>
    <w:tmpl w:val="FED4AC4A"/>
    <w:lvl w:ilvl="0" w:tplc="33186A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7E54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0E0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586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1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724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DA0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0D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45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A4FF2"/>
    <w:multiLevelType w:val="hybridMultilevel"/>
    <w:tmpl w:val="8B500262"/>
    <w:lvl w:ilvl="0" w:tplc="C3288B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E89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940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9C6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20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016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69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8D0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A8E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0B0B7D"/>
    <w:multiLevelType w:val="hybridMultilevel"/>
    <w:tmpl w:val="E866340E"/>
    <w:lvl w:ilvl="0" w:tplc="A1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C0F66"/>
    <w:multiLevelType w:val="hybridMultilevel"/>
    <w:tmpl w:val="CF7A32D2"/>
    <w:lvl w:ilvl="0" w:tplc="1E8070F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0A8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26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6D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74A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4CB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68C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2B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B4F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CF617F"/>
    <w:multiLevelType w:val="hybridMultilevel"/>
    <w:tmpl w:val="44087676"/>
    <w:lvl w:ilvl="0" w:tplc="06486D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AA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C7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03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082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4B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206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04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A4B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805DA2"/>
    <w:multiLevelType w:val="hybridMultilevel"/>
    <w:tmpl w:val="A7BA21F8"/>
    <w:lvl w:ilvl="0" w:tplc="A1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94E24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A1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A0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623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6B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585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45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6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5A831DF"/>
    <w:multiLevelType w:val="hybridMultilevel"/>
    <w:tmpl w:val="E44CB626"/>
    <w:lvl w:ilvl="0" w:tplc="705A9F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AE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726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29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605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4D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4A1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C2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ADC3B20"/>
    <w:multiLevelType w:val="hybridMultilevel"/>
    <w:tmpl w:val="E2AEABF4"/>
    <w:lvl w:ilvl="0" w:tplc="30EAF0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649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8B6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C6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4C4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0831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400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0A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CC3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34834"/>
    <w:multiLevelType w:val="hybridMultilevel"/>
    <w:tmpl w:val="63DE9EFE"/>
    <w:lvl w:ilvl="0" w:tplc="0E20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48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45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6B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E1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28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DA0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09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96E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0217A4D"/>
    <w:multiLevelType w:val="hybridMultilevel"/>
    <w:tmpl w:val="62ACB97E"/>
    <w:lvl w:ilvl="0" w:tplc="936E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3E3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10B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4E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47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E3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A4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45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A9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A70474"/>
    <w:multiLevelType w:val="hybridMultilevel"/>
    <w:tmpl w:val="EB6C47CC"/>
    <w:lvl w:ilvl="0" w:tplc="B41E5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124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C9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5CB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5869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EA2F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F45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AC4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6AB0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BC2482"/>
    <w:multiLevelType w:val="hybridMultilevel"/>
    <w:tmpl w:val="8BE679AC"/>
    <w:lvl w:ilvl="0" w:tplc="38E4F4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040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ED7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69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E9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424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A2D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5C0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851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2646AB"/>
    <w:multiLevelType w:val="hybridMultilevel"/>
    <w:tmpl w:val="AA1217A0"/>
    <w:lvl w:ilvl="0" w:tplc="D4DA2DF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4B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D641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A3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306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2D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0CD8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40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0E7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F37F2"/>
    <w:multiLevelType w:val="hybridMultilevel"/>
    <w:tmpl w:val="F8C4006A"/>
    <w:lvl w:ilvl="0" w:tplc="3EDAA00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43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402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80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0B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E684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5EF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489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A4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7"/>
  </w:num>
  <w:num w:numId="4">
    <w:abstractNumId w:val="23"/>
  </w:num>
  <w:num w:numId="5">
    <w:abstractNumId w:val="8"/>
  </w:num>
  <w:num w:numId="6">
    <w:abstractNumId w:val="12"/>
  </w:num>
  <w:num w:numId="7">
    <w:abstractNumId w:val="5"/>
  </w:num>
  <w:num w:numId="8">
    <w:abstractNumId w:val="20"/>
  </w:num>
  <w:num w:numId="9">
    <w:abstractNumId w:val="24"/>
  </w:num>
  <w:num w:numId="10">
    <w:abstractNumId w:val="11"/>
  </w:num>
  <w:num w:numId="11">
    <w:abstractNumId w:val="16"/>
  </w:num>
  <w:num w:numId="12">
    <w:abstractNumId w:val="2"/>
  </w:num>
  <w:num w:numId="13">
    <w:abstractNumId w:val="19"/>
  </w:num>
  <w:num w:numId="14">
    <w:abstractNumId w:val="17"/>
  </w:num>
  <w:num w:numId="15">
    <w:abstractNumId w:val="1"/>
  </w:num>
  <w:num w:numId="16">
    <w:abstractNumId w:val="18"/>
  </w:num>
  <w:num w:numId="17">
    <w:abstractNumId w:val="26"/>
  </w:num>
  <w:num w:numId="18">
    <w:abstractNumId w:val="28"/>
  </w:num>
  <w:num w:numId="19">
    <w:abstractNumId w:val="15"/>
  </w:num>
  <w:num w:numId="20">
    <w:abstractNumId w:val="10"/>
  </w:num>
  <w:num w:numId="21">
    <w:abstractNumId w:val="9"/>
  </w:num>
  <w:num w:numId="22">
    <w:abstractNumId w:val="31"/>
  </w:num>
  <w:num w:numId="23">
    <w:abstractNumId w:val="30"/>
  </w:num>
  <w:num w:numId="24">
    <w:abstractNumId w:val="14"/>
  </w:num>
  <w:num w:numId="25">
    <w:abstractNumId w:val="3"/>
  </w:num>
  <w:num w:numId="26">
    <w:abstractNumId w:val="29"/>
  </w:num>
  <w:num w:numId="27">
    <w:abstractNumId w:val="25"/>
  </w:num>
  <w:num w:numId="28">
    <w:abstractNumId w:val="21"/>
  </w:num>
  <w:num w:numId="29">
    <w:abstractNumId w:val="4"/>
  </w:num>
  <w:num w:numId="30">
    <w:abstractNumId w:val="6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88"/>
    <w:rsid w:val="0001131F"/>
    <w:rsid w:val="00157AA3"/>
    <w:rsid w:val="002D1B2D"/>
    <w:rsid w:val="00425356"/>
    <w:rsid w:val="00641DED"/>
    <w:rsid w:val="00767588"/>
    <w:rsid w:val="0094347A"/>
    <w:rsid w:val="009631A0"/>
    <w:rsid w:val="00A524FE"/>
    <w:rsid w:val="00BA52E5"/>
    <w:rsid w:val="00CC4C78"/>
    <w:rsid w:val="00C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4C2F"/>
  <w15:chartTrackingRefBased/>
  <w15:docId w15:val="{96E05D99-4E18-469D-BB29-15960019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88"/>
  </w:style>
  <w:style w:type="paragraph" w:styleId="Footer">
    <w:name w:val="footer"/>
    <w:basedOn w:val="Normal"/>
    <w:link w:val="FooterChar"/>
    <w:uiPriority w:val="99"/>
    <w:unhideWhenUsed/>
    <w:rsid w:val="00767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88"/>
  </w:style>
  <w:style w:type="paragraph" w:styleId="ListParagraph">
    <w:name w:val="List Paragraph"/>
    <w:basedOn w:val="Normal"/>
    <w:uiPriority w:val="34"/>
    <w:qFormat/>
    <w:rsid w:val="00425356"/>
    <w:pPr>
      <w:ind w:left="720"/>
      <w:contextualSpacing/>
    </w:pPr>
  </w:style>
  <w:style w:type="table" w:styleId="TableGrid">
    <w:name w:val="Table Grid"/>
    <w:basedOn w:val="TableNormal"/>
    <w:uiPriority w:val="39"/>
    <w:rsid w:val="00943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9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9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49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9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69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700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0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8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44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187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0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57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84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98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2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8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95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2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2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6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7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0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8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2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5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5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54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3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1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89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11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7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2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08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7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6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7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52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0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28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2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84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9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64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6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2020-02-20T16:15:00Z</dcterms:created>
  <dcterms:modified xsi:type="dcterms:W3CDTF">2020-02-20T16:15:00Z</dcterms:modified>
</cp:coreProperties>
</file>